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6E" w:rsidRDefault="00A0295E" w:rsidP="00AA6FD9">
      <w:pPr>
        <w:tabs>
          <w:tab w:val="left" w:pos="4080"/>
        </w:tabs>
        <w:ind w:right="-259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210935" cy="8651875"/>
            <wp:effectExtent l="19050" t="0" r="0" b="0"/>
            <wp:docPr id="1" name="Рисунок 0" descr="программа д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доп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16E" w:rsidRDefault="005B616E" w:rsidP="00AA6FD9">
      <w:pPr>
        <w:tabs>
          <w:tab w:val="left" w:pos="4080"/>
        </w:tabs>
        <w:ind w:right="-259"/>
        <w:rPr>
          <w:rFonts w:eastAsia="Times New Roman"/>
          <w:sz w:val="24"/>
          <w:szCs w:val="24"/>
        </w:rPr>
      </w:pPr>
    </w:p>
    <w:p w:rsidR="005B616E" w:rsidRDefault="005B616E" w:rsidP="00AA6FD9">
      <w:pPr>
        <w:tabs>
          <w:tab w:val="left" w:pos="4080"/>
        </w:tabs>
        <w:ind w:right="-259"/>
        <w:rPr>
          <w:rFonts w:eastAsia="Times New Roman"/>
          <w:sz w:val="24"/>
          <w:szCs w:val="24"/>
        </w:rPr>
      </w:pPr>
    </w:p>
    <w:p w:rsidR="005B616E" w:rsidRDefault="005B616E" w:rsidP="00AA6FD9">
      <w:pPr>
        <w:tabs>
          <w:tab w:val="left" w:pos="4080"/>
        </w:tabs>
        <w:ind w:right="-259"/>
        <w:rPr>
          <w:rFonts w:eastAsia="Times New Roman"/>
          <w:sz w:val="24"/>
          <w:szCs w:val="24"/>
        </w:rPr>
      </w:pPr>
    </w:p>
    <w:p w:rsidR="005B616E" w:rsidRDefault="005B616E" w:rsidP="00AA6FD9">
      <w:pPr>
        <w:tabs>
          <w:tab w:val="left" w:pos="4080"/>
        </w:tabs>
        <w:ind w:right="-259"/>
        <w:rPr>
          <w:rFonts w:eastAsia="Times New Roman"/>
          <w:sz w:val="24"/>
          <w:szCs w:val="24"/>
        </w:rPr>
      </w:pPr>
    </w:p>
    <w:p w:rsidR="005B616E" w:rsidRDefault="005B616E" w:rsidP="00AA6FD9">
      <w:pPr>
        <w:tabs>
          <w:tab w:val="left" w:pos="4080"/>
        </w:tabs>
        <w:ind w:right="-259"/>
        <w:rPr>
          <w:rFonts w:eastAsia="Times New Roman"/>
          <w:sz w:val="24"/>
          <w:szCs w:val="24"/>
        </w:rPr>
      </w:pPr>
    </w:p>
    <w:p w:rsidR="0093289C" w:rsidRDefault="0093289C">
      <w:pPr>
        <w:ind w:right="-259"/>
        <w:jc w:val="center"/>
        <w:rPr>
          <w:rFonts w:eastAsia="Times New Roman"/>
          <w:sz w:val="24"/>
          <w:szCs w:val="24"/>
        </w:rPr>
      </w:pPr>
    </w:p>
    <w:p w:rsidR="0093289C" w:rsidRDefault="0093289C">
      <w:pPr>
        <w:ind w:right="-259"/>
        <w:jc w:val="center"/>
        <w:rPr>
          <w:rFonts w:eastAsia="Times New Roman"/>
          <w:sz w:val="24"/>
          <w:szCs w:val="24"/>
        </w:rPr>
      </w:pPr>
    </w:p>
    <w:p w:rsidR="00F948C2" w:rsidRDefault="00652B4C" w:rsidP="00DB7CEC">
      <w:pPr>
        <w:spacing w:line="276" w:lineRule="auto"/>
        <w:ind w:right="-259"/>
        <w:jc w:val="center"/>
        <w:rPr>
          <w:rFonts w:eastAsia="Times New Roman"/>
          <w:b/>
          <w:sz w:val="24"/>
          <w:szCs w:val="24"/>
        </w:rPr>
      </w:pPr>
      <w:r w:rsidRPr="00DB7CEC">
        <w:rPr>
          <w:rFonts w:eastAsia="Times New Roman"/>
          <w:b/>
          <w:sz w:val="24"/>
          <w:szCs w:val="24"/>
        </w:rPr>
        <w:t>СОДЕРЖАНИЕ</w:t>
      </w:r>
    </w:p>
    <w:p w:rsidR="00DB7CEC" w:rsidRPr="00DB7CEC" w:rsidRDefault="00DB7CEC" w:rsidP="00DB7CEC">
      <w:pPr>
        <w:spacing w:line="276" w:lineRule="auto"/>
        <w:ind w:right="-259"/>
        <w:jc w:val="center"/>
        <w:rPr>
          <w:rFonts w:eastAsia="Times New Roman"/>
          <w:b/>
          <w:sz w:val="24"/>
          <w:szCs w:val="24"/>
        </w:rPr>
      </w:pPr>
    </w:p>
    <w:p w:rsidR="006E308C" w:rsidRDefault="006E308C" w:rsidP="00561007">
      <w:pPr>
        <w:pStyle w:val="a5"/>
        <w:numPr>
          <w:ilvl w:val="0"/>
          <w:numId w:val="9"/>
        </w:numPr>
        <w:spacing w:line="276" w:lineRule="auto"/>
        <w:ind w:right="-3"/>
        <w:rPr>
          <w:sz w:val="24"/>
          <w:szCs w:val="24"/>
        </w:rPr>
      </w:pPr>
      <w:r w:rsidRPr="006E308C">
        <w:rPr>
          <w:sz w:val="24"/>
          <w:szCs w:val="24"/>
        </w:rPr>
        <w:t>Пояснительная записка</w:t>
      </w:r>
      <w:r w:rsidR="00DB7CEC">
        <w:rPr>
          <w:sz w:val="24"/>
          <w:szCs w:val="24"/>
        </w:rPr>
        <w:t>……………………………………………………………………3</w:t>
      </w:r>
    </w:p>
    <w:p w:rsidR="006E308C" w:rsidRDefault="006E308C" w:rsidP="00561007">
      <w:pPr>
        <w:pStyle w:val="a5"/>
        <w:numPr>
          <w:ilvl w:val="0"/>
          <w:numId w:val="9"/>
        </w:numPr>
        <w:spacing w:line="276" w:lineRule="auto"/>
        <w:ind w:right="-3"/>
        <w:rPr>
          <w:sz w:val="24"/>
          <w:szCs w:val="24"/>
        </w:rPr>
      </w:pPr>
      <w:r>
        <w:rPr>
          <w:sz w:val="24"/>
          <w:szCs w:val="24"/>
        </w:rPr>
        <w:t>Цель и задачи программы</w:t>
      </w:r>
      <w:r w:rsidR="00DB7CEC">
        <w:rPr>
          <w:sz w:val="24"/>
          <w:szCs w:val="24"/>
        </w:rPr>
        <w:t>………………………………………………………………</w:t>
      </w:r>
      <w:r w:rsidR="00561007">
        <w:rPr>
          <w:sz w:val="24"/>
          <w:szCs w:val="24"/>
        </w:rPr>
        <w:t>...</w:t>
      </w:r>
      <w:r w:rsidR="00DB7CEC">
        <w:rPr>
          <w:sz w:val="24"/>
          <w:szCs w:val="24"/>
        </w:rPr>
        <w:t>.4</w:t>
      </w:r>
    </w:p>
    <w:p w:rsidR="006E308C" w:rsidRDefault="006E308C" w:rsidP="00561007">
      <w:pPr>
        <w:pStyle w:val="a5"/>
        <w:numPr>
          <w:ilvl w:val="0"/>
          <w:numId w:val="9"/>
        </w:numPr>
        <w:spacing w:line="276" w:lineRule="auto"/>
        <w:ind w:right="-3"/>
        <w:rPr>
          <w:sz w:val="24"/>
          <w:szCs w:val="24"/>
        </w:rPr>
      </w:pPr>
      <w:proofErr w:type="spellStart"/>
      <w:r w:rsidRPr="006E308C">
        <w:rPr>
          <w:sz w:val="24"/>
          <w:szCs w:val="24"/>
        </w:rPr>
        <w:t>Нормативно-пр</w:t>
      </w:r>
      <w:proofErr w:type="spellEnd"/>
      <w:r w:rsidRPr="006E308C">
        <w:rPr>
          <w:sz w:val="24"/>
          <w:szCs w:val="24"/>
          <w:lang w:val="tt-RU"/>
        </w:rPr>
        <w:t>ав</w:t>
      </w:r>
      <w:r w:rsidRPr="006E308C">
        <w:rPr>
          <w:sz w:val="24"/>
          <w:szCs w:val="24"/>
        </w:rPr>
        <w:t>о</w:t>
      </w:r>
      <w:r w:rsidRPr="006E308C">
        <w:rPr>
          <w:sz w:val="24"/>
          <w:szCs w:val="24"/>
          <w:lang w:val="tt-RU"/>
        </w:rPr>
        <w:t>в</w:t>
      </w:r>
      <w:proofErr w:type="spellStart"/>
      <w:r w:rsidRPr="006E308C">
        <w:rPr>
          <w:sz w:val="24"/>
          <w:szCs w:val="24"/>
        </w:rPr>
        <w:t>ая</w:t>
      </w:r>
      <w:proofErr w:type="spellEnd"/>
      <w:r w:rsidRPr="006E308C">
        <w:rPr>
          <w:sz w:val="24"/>
          <w:szCs w:val="24"/>
        </w:rPr>
        <w:t xml:space="preserve"> база образовательной программы дополнительного образования</w:t>
      </w:r>
      <w:r w:rsidR="00561007">
        <w:rPr>
          <w:sz w:val="24"/>
          <w:szCs w:val="24"/>
        </w:rPr>
        <w:t>………………………………………………………………………………..</w:t>
      </w:r>
      <w:r w:rsidR="00DB7CEC">
        <w:rPr>
          <w:sz w:val="24"/>
          <w:szCs w:val="24"/>
        </w:rPr>
        <w:t>5</w:t>
      </w:r>
    </w:p>
    <w:p w:rsidR="000338D8" w:rsidRDefault="006E308C" w:rsidP="00473B28">
      <w:pPr>
        <w:pStyle w:val="a5"/>
        <w:numPr>
          <w:ilvl w:val="0"/>
          <w:numId w:val="9"/>
        </w:numPr>
        <w:spacing w:line="276" w:lineRule="auto"/>
        <w:ind w:right="-3"/>
        <w:rPr>
          <w:sz w:val="24"/>
          <w:szCs w:val="24"/>
        </w:rPr>
      </w:pPr>
      <w:r>
        <w:rPr>
          <w:sz w:val="24"/>
          <w:szCs w:val="24"/>
        </w:rPr>
        <w:t>Организационно-педагогич</w:t>
      </w:r>
      <w:r w:rsidR="00870E25">
        <w:rPr>
          <w:sz w:val="24"/>
          <w:szCs w:val="24"/>
        </w:rPr>
        <w:t xml:space="preserve">еские </w:t>
      </w:r>
      <w:r>
        <w:rPr>
          <w:sz w:val="24"/>
          <w:szCs w:val="24"/>
        </w:rPr>
        <w:t>условия</w:t>
      </w:r>
      <w:r w:rsidR="00DB7CEC">
        <w:rPr>
          <w:sz w:val="24"/>
          <w:szCs w:val="24"/>
        </w:rPr>
        <w:t>……………………………………………</w:t>
      </w:r>
      <w:r w:rsidR="00561007">
        <w:rPr>
          <w:sz w:val="24"/>
          <w:szCs w:val="24"/>
        </w:rPr>
        <w:t>....</w:t>
      </w:r>
      <w:r w:rsidR="000338D8">
        <w:rPr>
          <w:sz w:val="24"/>
          <w:szCs w:val="24"/>
        </w:rPr>
        <w:t>..........................</w:t>
      </w:r>
      <w:r w:rsidR="00870E25">
        <w:rPr>
          <w:sz w:val="24"/>
          <w:szCs w:val="24"/>
        </w:rPr>
        <w:t>...............................6</w:t>
      </w:r>
    </w:p>
    <w:p w:rsidR="006E308C" w:rsidRDefault="006E308C" w:rsidP="00473B28">
      <w:pPr>
        <w:pStyle w:val="a5"/>
        <w:numPr>
          <w:ilvl w:val="0"/>
          <w:numId w:val="9"/>
        </w:numPr>
        <w:spacing w:line="276" w:lineRule="auto"/>
        <w:ind w:right="-3"/>
        <w:rPr>
          <w:sz w:val="24"/>
          <w:szCs w:val="24"/>
        </w:rPr>
      </w:pPr>
      <w:r w:rsidRPr="006E308C">
        <w:rPr>
          <w:sz w:val="24"/>
          <w:szCs w:val="24"/>
        </w:rPr>
        <w:t>Содержание дополнительного образования школы</w:t>
      </w:r>
      <w:r w:rsidR="00870E25">
        <w:rPr>
          <w:sz w:val="24"/>
          <w:szCs w:val="24"/>
        </w:rPr>
        <w:t>………………………………….....7</w:t>
      </w:r>
    </w:p>
    <w:p w:rsidR="00FE03FA" w:rsidRPr="00CF7B3C" w:rsidRDefault="00FE03FA" w:rsidP="00473B28">
      <w:pPr>
        <w:pStyle w:val="a5"/>
        <w:numPr>
          <w:ilvl w:val="0"/>
          <w:numId w:val="9"/>
        </w:numPr>
        <w:spacing w:line="276" w:lineRule="auto"/>
        <w:ind w:right="-3"/>
        <w:rPr>
          <w:sz w:val="24"/>
          <w:szCs w:val="24"/>
        </w:rPr>
      </w:pPr>
      <w:r w:rsidRPr="00CF7B3C">
        <w:rPr>
          <w:sz w:val="24"/>
          <w:szCs w:val="24"/>
        </w:rPr>
        <w:t>Ресурсная база для реализации программ</w:t>
      </w:r>
      <w:r w:rsidR="00DB7CEC">
        <w:rPr>
          <w:sz w:val="24"/>
          <w:szCs w:val="24"/>
        </w:rPr>
        <w:t>…………………………………………</w:t>
      </w:r>
      <w:r w:rsidR="00561007">
        <w:rPr>
          <w:sz w:val="24"/>
          <w:szCs w:val="24"/>
        </w:rPr>
        <w:t>...</w:t>
      </w:r>
      <w:r w:rsidR="00DB7CEC">
        <w:rPr>
          <w:sz w:val="24"/>
          <w:szCs w:val="24"/>
        </w:rPr>
        <w:t>…..8</w:t>
      </w:r>
    </w:p>
    <w:p w:rsidR="00CF7B3C" w:rsidRPr="00CF7B3C" w:rsidRDefault="00CF7B3C" w:rsidP="00473B28">
      <w:pPr>
        <w:pStyle w:val="a5"/>
        <w:numPr>
          <w:ilvl w:val="0"/>
          <w:numId w:val="9"/>
        </w:numPr>
        <w:spacing w:line="276" w:lineRule="auto"/>
        <w:ind w:right="-3"/>
        <w:rPr>
          <w:sz w:val="24"/>
          <w:szCs w:val="24"/>
        </w:rPr>
      </w:pPr>
      <w:r w:rsidRPr="00CF7B3C">
        <w:rPr>
          <w:sz w:val="24"/>
          <w:szCs w:val="24"/>
        </w:rPr>
        <w:t>Ожидаемые результаты освоения программы</w:t>
      </w:r>
      <w:r w:rsidR="006C35B9">
        <w:rPr>
          <w:sz w:val="24"/>
          <w:szCs w:val="24"/>
        </w:rPr>
        <w:t>…………………………………………..9</w:t>
      </w:r>
    </w:p>
    <w:p w:rsidR="006E308C" w:rsidRDefault="00CF7B3C" w:rsidP="00473B28">
      <w:pPr>
        <w:pStyle w:val="a5"/>
        <w:numPr>
          <w:ilvl w:val="0"/>
          <w:numId w:val="9"/>
        </w:numPr>
        <w:spacing w:line="276" w:lineRule="auto"/>
        <w:ind w:right="-3"/>
        <w:rPr>
          <w:sz w:val="24"/>
          <w:szCs w:val="24"/>
        </w:rPr>
      </w:pPr>
      <w:r w:rsidRPr="00E17EB8">
        <w:rPr>
          <w:sz w:val="24"/>
          <w:szCs w:val="24"/>
        </w:rPr>
        <w:t>Диагно</w:t>
      </w:r>
      <w:r w:rsidR="006C35B9">
        <w:rPr>
          <w:sz w:val="24"/>
          <w:szCs w:val="24"/>
        </w:rPr>
        <w:t>стика результативности  …………</w:t>
      </w:r>
      <w:r w:rsidRPr="00E17EB8">
        <w:rPr>
          <w:sz w:val="24"/>
          <w:szCs w:val="24"/>
        </w:rPr>
        <w:t xml:space="preserve"> </w:t>
      </w:r>
      <w:r w:rsidR="006C35B9">
        <w:rPr>
          <w:sz w:val="24"/>
          <w:szCs w:val="24"/>
        </w:rPr>
        <w:t>…………………………………………...…10</w:t>
      </w:r>
    </w:p>
    <w:p w:rsidR="00CF7B3C" w:rsidRDefault="00CF7B3C" w:rsidP="00473B28">
      <w:pPr>
        <w:pStyle w:val="a5"/>
        <w:numPr>
          <w:ilvl w:val="0"/>
          <w:numId w:val="9"/>
        </w:numPr>
        <w:spacing w:line="276" w:lineRule="auto"/>
        <w:ind w:right="-3"/>
        <w:rPr>
          <w:sz w:val="24"/>
          <w:szCs w:val="24"/>
        </w:rPr>
      </w:pPr>
      <w:r w:rsidRPr="00C662A8">
        <w:rPr>
          <w:sz w:val="24"/>
          <w:szCs w:val="24"/>
        </w:rPr>
        <w:t>Учебный план по дополнительному образованию детей и взрослых</w:t>
      </w:r>
      <w:r w:rsidR="006C35B9">
        <w:rPr>
          <w:sz w:val="24"/>
          <w:szCs w:val="24"/>
        </w:rPr>
        <w:t>…………………10</w:t>
      </w:r>
    </w:p>
    <w:p w:rsidR="006C35B9" w:rsidRDefault="006C35B9" w:rsidP="00473B28">
      <w:pPr>
        <w:pStyle w:val="a5"/>
        <w:numPr>
          <w:ilvl w:val="1"/>
          <w:numId w:val="9"/>
        </w:numPr>
        <w:spacing w:line="276" w:lineRule="auto"/>
        <w:ind w:right="-3" w:firstLine="65"/>
        <w:rPr>
          <w:sz w:val="24"/>
          <w:szCs w:val="24"/>
        </w:rPr>
      </w:pPr>
      <w:r>
        <w:rPr>
          <w:sz w:val="24"/>
          <w:szCs w:val="24"/>
        </w:rPr>
        <w:t>Режим работы занятий дополнительного образования………………………</w:t>
      </w:r>
      <w:r w:rsidR="00473B28">
        <w:rPr>
          <w:sz w:val="24"/>
          <w:szCs w:val="24"/>
        </w:rPr>
        <w:t>....</w:t>
      </w:r>
      <w:r>
        <w:rPr>
          <w:sz w:val="24"/>
          <w:szCs w:val="24"/>
        </w:rPr>
        <w:t>11</w:t>
      </w:r>
    </w:p>
    <w:p w:rsidR="006C35B9" w:rsidRPr="006C35B9" w:rsidRDefault="006C35B9" w:rsidP="00473B28">
      <w:pPr>
        <w:pStyle w:val="ad"/>
        <w:spacing w:before="0" w:beforeAutospacing="0" w:after="0" w:afterAutospacing="0" w:line="384" w:lineRule="atLeast"/>
        <w:ind w:left="426"/>
        <w:jc w:val="both"/>
        <w:rPr>
          <w:color w:val="000000"/>
          <w:spacing w:val="2"/>
        </w:rPr>
      </w:pPr>
      <w:r w:rsidRPr="006C35B9">
        <w:rPr>
          <w:bCs/>
          <w:color w:val="000000"/>
          <w:spacing w:val="2"/>
        </w:rPr>
        <w:t>10.Кадровые условия реализации программы</w:t>
      </w:r>
      <w:r>
        <w:rPr>
          <w:bCs/>
          <w:color w:val="000000"/>
          <w:spacing w:val="2"/>
        </w:rPr>
        <w:t>……………………………………………</w:t>
      </w:r>
      <w:r w:rsidR="00870E25">
        <w:rPr>
          <w:bCs/>
          <w:color w:val="000000"/>
          <w:spacing w:val="2"/>
        </w:rPr>
        <w:t xml:space="preserve"> 11</w:t>
      </w:r>
    </w:p>
    <w:p w:rsidR="006C35B9" w:rsidRPr="00473B28" w:rsidRDefault="006C35B9" w:rsidP="00473B28">
      <w:pPr>
        <w:pStyle w:val="ad"/>
        <w:numPr>
          <w:ilvl w:val="1"/>
          <w:numId w:val="26"/>
        </w:numPr>
        <w:spacing w:before="0" w:beforeAutospacing="0" w:after="0" w:afterAutospacing="0" w:line="384" w:lineRule="atLeast"/>
        <w:ind w:firstLine="83"/>
        <w:jc w:val="both"/>
        <w:rPr>
          <w:color w:val="000000"/>
          <w:spacing w:val="2"/>
        </w:rPr>
      </w:pPr>
      <w:r w:rsidRPr="006C35B9">
        <w:rPr>
          <w:bCs/>
          <w:color w:val="000000"/>
          <w:spacing w:val="2"/>
        </w:rPr>
        <w:t>Должностные обязанности педагога дополнительног</w:t>
      </w:r>
      <w:r w:rsidR="00473B28">
        <w:rPr>
          <w:bCs/>
          <w:color w:val="000000"/>
          <w:spacing w:val="2"/>
        </w:rPr>
        <w:t>о образования ………..12</w:t>
      </w:r>
    </w:p>
    <w:p w:rsidR="00473B28" w:rsidRPr="006C35B9" w:rsidRDefault="00473B28" w:rsidP="00473B28">
      <w:pPr>
        <w:pStyle w:val="ad"/>
        <w:numPr>
          <w:ilvl w:val="1"/>
          <w:numId w:val="26"/>
        </w:numPr>
        <w:spacing w:before="0" w:beforeAutospacing="0" w:after="0" w:afterAutospacing="0" w:line="384" w:lineRule="atLeast"/>
        <w:ind w:firstLine="83"/>
        <w:jc w:val="both"/>
        <w:rPr>
          <w:color w:val="000000"/>
          <w:spacing w:val="2"/>
        </w:rPr>
      </w:pPr>
      <w:r>
        <w:rPr>
          <w:bCs/>
          <w:color w:val="000000"/>
          <w:spacing w:val="2"/>
        </w:rPr>
        <w:t>Требования к квалификации…………………………………………..…………13</w:t>
      </w:r>
    </w:p>
    <w:p w:rsidR="006C35B9" w:rsidRDefault="00473B28" w:rsidP="00473B28">
      <w:pPr>
        <w:pStyle w:val="a5"/>
        <w:numPr>
          <w:ilvl w:val="0"/>
          <w:numId w:val="28"/>
        </w:numPr>
        <w:spacing w:line="276" w:lineRule="auto"/>
        <w:ind w:right="-3"/>
        <w:rPr>
          <w:sz w:val="24"/>
          <w:szCs w:val="24"/>
        </w:rPr>
      </w:pPr>
      <w:r w:rsidRPr="00473B28">
        <w:rPr>
          <w:sz w:val="24"/>
          <w:szCs w:val="24"/>
        </w:rPr>
        <w:t xml:space="preserve"> Учебный план……………………………………………………………………</w:t>
      </w:r>
      <w:r>
        <w:rPr>
          <w:sz w:val="24"/>
          <w:szCs w:val="24"/>
        </w:rPr>
        <w:t>……..</w:t>
      </w:r>
      <w:r w:rsidRPr="00473B28">
        <w:rPr>
          <w:sz w:val="24"/>
          <w:szCs w:val="24"/>
        </w:rPr>
        <w:t>…1</w:t>
      </w:r>
      <w:r>
        <w:rPr>
          <w:sz w:val="24"/>
          <w:szCs w:val="24"/>
        </w:rPr>
        <w:t>4</w:t>
      </w:r>
    </w:p>
    <w:p w:rsidR="00870E25" w:rsidRDefault="00870E25" w:rsidP="00870E25">
      <w:pPr>
        <w:pStyle w:val="a5"/>
        <w:numPr>
          <w:ilvl w:val="1"/>
          <w:numId w:val="28"/>
        </w:numPr>
        <w:spacing w:line="276" w:lineRule="auto"/>
        <w:ind w:right="-3"/>
        <w:rPr>
          <w:sz w:val="24"/>
          <w:szCs w:val="24"/>
        </w:rPr>
      </w:pPr>
      <w:r>
        <w:rPr>
          <w:sz w:val="24"/>
          <w:szCs w:val="24"/>
        </w:rPr>
        <w:t>Тематическое планирование «Умелец»…………………………………………….14</w:t>
      </w:r>
    </w:p>
    <w:p w:rsidR="00870E25" w:rsidRPr="00473B28" w:rsidRDefault="00870E25" w:rsidP="00870E25">
      <w:pPr>
        <w:pStyle w:val="a5"/>
        <w:numPr>
          <w:ilvl w:val="1"/>
          <w:numId w:val="28"/>
        </w:numPr>
        <w:spacing w:line="276" w:lineRule="auto"/>
        <w:ind w:right="-3"/>
        <w:rPr>
          <w:sz w:val="24"/>
          <w:szCs w:val="24"/>
        </w:rPr>
      </w:pPr>
      <w:r>
        <w:rPr>
          <w:sz w:val="24"/>
          <w:szCs w:val="24"/>
        </w:rPr>
        <w:t>Тематическое планирование «</w:t>
      </w:r>
      <w:proofErr w:type="spellStart"/>
      <w:r>
        <w:rPr>
          <w:sz w:val="24"/>
          <w:szCs w:val="24"/>
        </w:rPr>
        <w:t>Манзара</w:t>
      </w:r>
      <w:proofErr w:type="spellEnd"/>
      <w:r>
        <w:rPr>
          <w:sz w:val="24"/>
          <w:szCs w:val="24"/>
        </w:rPr>
        <w:t>»…………………………………………...17</w:t>
      </w:r>
    </w:p>
    <w:p w:rsidR="00473B28" w:rsidRPr="00473B28" w:rsidRDefault="00473B28" w:rsidP="00473B28">
      <w:pPr>
        <w:pStyle w:val="a5"/>
        <w:numPr>
          <w:ilvl w:val="0"/>
          <w:numId w:val="28"/>
        </w:numPr>
        <w:spacing w:line="276" w:lineRule="auto"/>
        <w:ind w:right="138"/>
        <w:rPr>
          <w:sz w:val="24"/>
          <w:szCs w:val="24"/>
        </w:rPr>
      </w:pPr>
      <w:r w:rsidRPr="00473B28">
        <w:rPr>
          <w:sz w:val="24"/>
          <w:szCs w:val="24"/>
        </w:rPr>
        <w:t>Методическое обеспечение……………………………………………………</w:t>
      </w:r>
      <w:r>
        <w:rPr>
          <w:sz w:val="24"/>
          <w:szCs w:val="24"/>
        </w:rPr>
        <w:t>………</w:t>
      </w:r>
      <w:r w:rsidR="00870E25">
        <w:rPr>
          <w:sz w:val="24"/>
          <w:szCs w:val="24"/>
        </w:rPr>
        <w:t>…18</w:t>
      </w:r>
    </w:p>
    <w:p w:rsidR="00F948C2" w:rsidRPr="00652B4C" w:rsidRDefault="00F948C2" w:rsidP="00473B28">
      <w:pPr>
        <w:spacing w:line="276" w:lineRule="auto"/>
        <w:rPr>
          <w:sz w:val="20"/>
          <w:szCs w:val="20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B7CEC" w:rsidRDefault="00DB7CEC" w:rsidP="00870E25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DB7CEC" w:rsidRDefault="00DB7CEC" w:rsidP="006E30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316B2A" w:rsidRPr="00A92AC6" w:rsidRDefault="00316B2A" w:rsidP="00DB7CE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92AC6">
        <w:rPr>
          <w:b/>
          <w:bCs/>
          <w:sz w:val="24"/>
          <w:szCs w:val="24"/>
        </w:rPr>
        <w:t>1. Пояснительная записка</w:t>
      </w:r>
    </w:p>
    <w:p w:rsidR="00316B2A" w:rsidRPr="00A92AC6" w:rsidRDefault="00316B2A" w:rsidP="00DB7CE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Дополнительное 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Система дополнительного образования в школе выступает как педагогическая структура, которая: </w:t>
      </w:r>
    </w:p>
    <w:p w:rsidR="00316B2A" w:rsidRPr="00A92AC6" w:rsidRDefault="00316B2A" w:rsidP="00DB7CE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максимально приспосабливается к запросам и потребностям учащихся; </w:t>
      </w:r>
    </w:p>
    <w:p w:rsidR="00316B2A" w:rsidRPr="00A92AC6" w:rsidRDefault="00316B2A" w:rsidP="00DB7CE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обеспечивает психологический комфорт для всех учащихся и личностную значимость учащихся; </w:t>
      </w:r>
    </w:p>
    <w:p w:rsidR="00316B2A" w:rsidRPr="00A92AC6" w:rsidRDefault="00316B2A" w:rsidP="00DB7CE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дает возможность ученику открыть себя как личность; </w:t>
      </w:r>
    </w:p>
    <w:p w:rsidR="00316B2A" w:rsidRPr="00A92AC6" w:rsidRDefault="00316B2A" w:rsidP="00DB7CE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предоставляет возможность творческого развития по силам, интересам; </w:t>
      </w:r>
    </w:p>
    <w:p w:rsidR="00316B2A" w:rsidRPr="00A92AC6" w:rsidRDefault="00316B2A" w:rsidP="00DB7CE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активно использует возможности окружающей </w:t>
      </w:r>
      <w:proofErr w:type="spellStart"/>
      <w:r w:rsidRPr="00A92AC6">
        <w:rPr>
          <w:sz w:val="24"/>
          <w:szCs w:val="24"/>
        </w:rPr>
        <w:t>социокультурной</w:t>
      </w:r>
      <w:proofErr w:type="spellEnd"/>
      <w:r w:rsidRPr="00A92AC6">
        <w:rPr>
          <w:sz w:val="24"/>
          <w:szCs w:val="24"/>
        </w:rPr>
        <w:t xml:space="preserve"> среды; </w:t>
      </w:r>
    </w:p>
    <w:p w:rsidR="00316B2A" w:rsidRPr="00A92AC6" w:rsidRDefault="00316B2A" w:rsidP="00DB7CE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побуждает учащихся к саморазвитию и самовоспитанию, к самооценке и самоанализу; </w:t>
      </w:r>
    </w:p>
    <w:p w:rsidR="00316B2A" w:rsidRPr="00A92AC6" w:rsidRDefault="00316B2A" w:rsidP="00DB7CEC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обеспечивает оптимальное соотношение управления и самоуправления в жизнедеятельности школьного коллектива. </w:t>
      </w:r>
    </w:p>
    <w:p w:rsidR="00316B2A" w:rsidRPr="00A92AC6" w:rsidRDefault="00316B2A" w:rsidP="00DB7CEC">
      <w:pPr>
        <w:autoSpaceDE w:val="0"/>
        <w:autoSpaceDN w:val="0"/>
        <w:adjustRightInd w:val="0"/>
        <w:spacing w:line="276" w:lineRule="auto"/>
        <w:ind w:firstLine="360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A92AC6">
        <w:rPr>
          <w:sz w:val="24"/>
          <w:szCs w:val="24"/>
        </w:rPr>
        <w:t>гуманизации</w:t>
      </w:r>
      <w:proofErr w:type="spellEnd"/>
      <w:r w:rsidRPr="00A92AC6">
        <w:rPr>
          <w:sz w:val="24"/>
          <w:szCs w:val="24"/>
        </w:rPr>
        <w:t xml:space="preserve"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</w:t>
      </w:r>
      <w:proofErr w:type="spellStart"/>
      <w:r w:rsidRPr="00A92AC6">
        <w:rPr>
          <w:sz w:val="24"/>
          <w:szCs w:val="24"/>
        </w:rPr>
        <w:t>досуговых</w:t>
      </w:r>
      <w:proofErr w:type="spellEnd"/>
      <w:r w:rsidRPr="00A92AC6">
        <w:rPr>
          <w:sz w:val="24"/>
          <w:szCs w:val="24"/>
        </w:rPr>
        <w:t xml:space="preserve">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запросы. </w:t>
      </w:r>
    </w:p>
    <w:p w:rsidR="00316B2A" w:rsidRPr="00A92AC6" w:rsidRDefault="00316B2A" w:rsidP="00DB7CE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Дополнительное образование детей – необходимое звено в воспитании многогранной личности, в ее образовании, в ранней профессиональной ориентации. Ценность дополнительного образования детей состоит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</w:t>
      </w:r>
      <w:proofErr w:type="spellStart"/>
      <w:r w:rsidRPr="00A92AC6">
        <w:rPr>
          <w:sz w:val="24"/>
          <w:szCs w:val="24"/>
        </w:rPr>
        <w:t>внеучебное</w:t>
      </w:r>
      <w:proofErr w:type="spellEnd"/>
      <w:r w:rsidRPr="00A92AC6">
        <w:rPr>
          <w:sz w:val="24"/>
          <w:szCs w:val="24"/>
        </w:rPr>
        <w:t xml:space="preserve"> время содействует укреплению самодисциплины, развитию </w:t>
      </w:r>
      <w:proofErr w:type="spellStart"/>
      <w:r w:rsidRPr="00A92AC6">
        <w:rPr>
          <w:sz w:val="24"/>
          <w:szCs w:val="24"/>
        </w:rPr>
        <w:t>самоорганизованности</w:t>
      </w:r>
      <w:proofErr w:type="spellEnd"/>
      <w:r w:rsidRPr="00A92AC6">
        <w:rPr>
          <w:sz w:val="24"/>
          <w:szCs w:val="24"/>
        </w:rPr>
        <w:t xml:space="preserve"> и самоконтроля обучающихся,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</w:t>
      </w:r>
      <w:proofErr w:type="spellStart"/>
      <w:r w:rsidRPr="00A92AC6">
        <w:rPr>
          <w:sz w:val="24"/>
          <w:szCs w:val="24"/>
        </w:rPr>
        <w:t>досуговых</w:t>
      </w:r>
      <w:proofErr w:type="spellEnd"/>
      <w:r w:rsidRPr="00A92AC6">
        <w:rPr>
          <w:sz w:val="24"/>
          <w:szCs w:val="24"/>
        </w:rPr>
        <w:t xml:space="preserve">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 </w:t>
      </w:r>
    </w:p>
    <w:p w:rsidR="00316B2A" w:rsidRPr="00A92AC6" w:rsidRDefault="00316B2A" w:rsidP="00DB7CE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ab/>
        <w:t xml:space="preserve">Педагогический коллектив понимает, что между знаниями, которые даются в школе, и теми, что нужны учащимся в жизни, пока имеется большой разрыв. Это суждение разделяют и сами школьники, которые сегодня больше всего ценят здоровье, уверенность в себе, любовь, то есть ценности индивидуально-психологического плана. Следом идут: интересная работа, материальный достаток, дружная семья, домашний уют. Причем интересно, что отдых и </w:t>
      </w:r>
      <w:r w:rsidRPr="00A92AC6">
        <w:rPr>
          <w:sz w:val="24"/>
          <w:szCs w:val="24"/>
        </w:rPr>
        <w:lastRenderedPageBreak/>
        <w:t xml:space="preserve">развлечения как жизненные ценности ставятся учащимися на одно из последних мест в ранжировании. 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 </w:t>
      </w:r>
    </w:p>
    <w:p w:rsidR="00316B2A" w:rsidRPr="00A92AC6" w:rsidRDefault="00316B2A" w:rsidP="00DB7CE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ученика школы. </w:t>
      </w:r>
    </w:p>
    <w:p w:rsidR="00316B2A" w:rsidRPr="00A92AC6" w:rsidRDefault="00316B2A" w:rsidP="00DB7CE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Основное назначение дополнительного образования – развитие мотиваций личности к познанию и творчеству, реализация дополнительных программ в интересах личности. Дополнительное образование – практико-ориентированная форма организации культурно-созидательной деятельности ребенка. Дополнительное образование – проектно-проблемный тип деятельности, который является базовой сферой развивающего образования. Дополнительное образование – форма реализации педагогического принципа </w:t>
      </w:r>
      <w:proofErr w:type="spellStart"/>
      <w:r w:rsidRPr="00A92AC6">
        <w:rPr>
          <w:sz w:val="24"/>
          <w:szCs w:val="24"/>
        </w:rPr>
        <w:t>природосообразности</w:t>
      </w:r>
      <w:proofErr w:type="spellEnd"/>
      <w:r w:rsidRPr="00A92AC6">
        <w:rPr>
          <w:sz w:val="24"/>
          <w:szCs w:val="24"/>
        </w:rPr>
        <w:t xml:space="preserve">. Дополнительное образование 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 </w:t>
      </w:r>
    </w:p>
    <w:p w:rsidR="00316B2A" w:rsidRPr="00A92AC6" w:rsidRDefault="00316B2A" w:rsidP="00DB7CEC">
      <w:pPr>
        <w:autoSpaceDE w:val="0"/>
        <w:autoSpaceDN w:val="0"/>
        <w:adjustRightInd w:val="0"/>
        <w:spacing w:line="276" w:lineRule="auto"/>
        <w:ind w:firstLine="360"/>
        <w:jc w:val="both"/>
        <w:rPr>
          <w:sz w:val="24"/>
          <w:szCs w:val="24"/>
        </w:rPr>
      </w:pPr>
      <w:r w:rsidRPr="00A92AC6">
        <w:rPr>
          <w:sz w:val="24"/>
          <w:szCs w:val="24"/>
        </w:rPr>
        <w:tab/>
        <w:t xml:space="preserve">При организации дополнительного образования детей школа опирается на следующие приоритетные принципы: </w:t>
      </w:r>
    </w:p>
    <w:p w:rsidR="00316B2A" w:rsidRPr="00A92AC6" w:rsidRDefault="00316B2A" w:rsidP="00DB7CE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принцип непрерывности и преемственности; </w:t>
      </w:r>
    </w:p>
    <w:p w:rsidR="00316B2A" w:rsidRPr="00A92AC6" w:rsidRDefault="00316B2A" w:rsidP="00DB7CE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принцип системности во взаимодействии и взаимопроникновении базового и дополнительного образования; </w:t>
      </w:r>
    </w:p>
    <w:p w:rsidR="00316B2A" w:rsidRPr="00A92AC6" w:rsidRDefault="00316B2A" w:rsidP="00DB7CE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принцип вариативности; </w:t>
      </w:r>
    </w:p>
    <w:p w:rsidR="00316B2A" w:rsidRPr="00A92AC6" w:rsidRDefault="00316B2A" w:rsidP="00DB7CE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принцип </w:t>
      </w:r>
      <w:proofErr w:type="spellStart"/>
      <w:r w:rsidRPr="00A92AC6">
        <w:rPr>
          <w:sz w:val="24"/>
          <w:szCs w:val="24"/>
        </w:rPr>
        <w:t>гуманизации</w:t>
      </w:r>
      <w:proofErr w:type="spellEnd"/>
      <w:r w:rsidRPr="00A92AC6">
        <w:rPr>
          <w:sz w:val="24"/>
          <w:szCs w:val="24"/>
        </w:rPr>
        <w:t xml:space="preserve"> и индивидуализации; </w:t>
      </w:r>
    </w:p>
    <w:p w:rsidR="00316B2A" w:rsidRPr="00A92AC6" w:rsidRDefault="00316B2A" w:rsidP="00DB7CE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принцип добровольности; </w:t>
      </w:r>
    </w:p>
    <w:p w:rsidR="00316B2A" w:rsidRPr="00A92AC6" w:rsidRDefault="00316B2A" w:rsidP="00DB7CE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принцип </w:t>
      </w:r>
      <w:proofErr w:type="spellStart"/>
      <w:r w:rsidRPr="00A92AC6">
        <w:rPr>
          <w:sz w:val="24"/>
          <w:szCs w:val="24"/>
        </w:rPr>
        <w:t>деятельностного</w:t>
      </w:r>
      <w:proofErr w:type="spellEnd"/>
      <w:r w:rsidRPr="00A92AC6">
        <w:rPr>
          <w:sz w:val="24"/>
          <w:szCs w:val="24"/>
        </w:rPr>
        <w:t xml:space="preserve"> подхода; </w:t>
      </w:r>
    </w:p>
    <w:p w:rsidR="00316B2A" w:rsidRPr="00A92AC6" w:rsidRDefault="00316B2A" w:rsidP="00DB7CE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принцип творчества; </w:t>
      </w:r>
    </w:p>
    <w:p w:rsidR="00316B2A" w:rsidRPr="00A92AC6" w:rsidRDefault="00316B2A" w:rsidP="00DB7CE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принцип разновозрастного единства; </w:t>
      </w:r>
    </w:p>
    <w:p w:rsidR="00316B2A" w:rsidRPr="00A92AC6" w:rsidRDefault="00316B2A" w:rsidP="00DB7CEC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A92AC6">
        <w:rPr>
          <w:sz w:val="24"/>
          <w:szCs w:val="24"/>
        </w:rPr>
        <w:t xml:space="preserve">принцип открытости системы. </w:t>
      </w:r>
    </w:p>
    <w:p w:rsidR="00F948C2" w:rsidRDefault="00F948C2" w:rsidP="00DB7CEC">
      <w:pPr>
        <w:spacing w:line="276" w:lineRule="auto"/>
      </w:pPr>
    </w:p>
    <w:p w:rsidR="00316B2A" w:rsidRPr="00936676" w:rsidRDefault="00316B2A" w:rsidP="00DB7CEC">
      <w:pPr>
        <w:tabs>
          <w:tab w:val="left" w:pos="9781"/>
        </w:tabs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936676">
        <w:rPr>
          <w:b/>
          <w:sz w:val="24"/>
          <w:szCs w:val="24"/>
        </w:rPr>
        <w:t>Цел</w:t>
      </w:r>
      <w:r>
        <w:rPr>
          <w:b/>
          <w:sz w:val="24"/>
          <w:szCs w:val="24"/>
        </w:rPr>
        <w:t>ь</w:t>
      </w:r>
      <w:r w:rsidRPr="00936676">
        <w:rPr>
          <w:b/>
          <w:sz w:val="24"/>
          <w:szCs w:val="24"/>
        </w:rPr>
        <w:t xml:space="preserve"> и задачи программы</w:t>
      </w:r>
    </w:p>
    <w:p w:rsidR="00316B2A" w:rsidRDefault="00316B2A" w:rsidP="00F146F0">
      <w:pPr>
        <w:tabs>
          <w:tab w:val="left" w:pos="9781"/>
        </w:tabs>
        <w:spacing w:line="276" w:lineRule="auto"/>
        <w:jc w:val="both"/>
      </w:pPr>
      <w:r w:rsidRPr="00F47F91">
        <w:rPr>
          <w:b/>
          <w:sz w:val="24"/>
          <w:szCs w:val="24"/>
        </w:rPr>
        <w:t>Цель программы</w:t>
      </w:r>
      <w:r w:rsidRPr="00F47F91">
        <w:rPr>
          <w:sz w:val="24"/>
          <w:szCs w:val="24"/>
        </w:rPr>
        <w:t xml:space="preserve">: </w:t>
      </w:r>
      <w:r w:rsidRPr="00AE5C93">
        <w:rPr>
          <w:sz w:val="24"/>
          <w:szCs w:val="24"/>
        </w:rPr>
        <w:t>дополнительного образования являются выявление и развитие способностей каждого ребенка,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нравственные ценности, способной впоследствии на участие в развитии общества</w:t>
      </w:r>
      <w:r>
        <w:t>.</w:t>
      </w:r>
    </w:p>
    <w:p w:rsidR="009136F0" w:rsidRPr="009136F0" w:rsidRDefault="009136F0" w:rsidP="00F146F0">
      <w:pPr>
        <w:tabs>
          <w:tab w:val="left" w:pos="9781"/>
        </w:tabs>
        <w:spacing w:line="276" w:lineRule="auto"/>
        <w:jc w:val="both"/>
        <w:rPr>
          <w:b/>
          <w:sz w:val="24"/>
          <w:szCs w:val="24"/>
        </w:rPr>
      </w:pPr>
      <w:r w:rsidRPr="00652B4C">
        <w:rPr>
          <w:rFonts w:eastAsia="Times New Roman"/>
          <w:sz w:val="24"/>
          <w:szCs w:val="24"/>
        </w:rPr>
        <w:t xml:space="preserve">Основными </w:t>
      </w:r>
      <w:r w:rsidRPr="00652B4C">
        <w:rPr>
          <w:rFonts w:eastAsia="Times New Roman"/>
          <w:b/>
          <w:bCs/>
          <w:sz w:val="24"/>
          <w:szCs w:val="24"/>
        </w:rPr>
        <w:t>задачами</w:t>
      </w:r>
      <w:r w:rsidRPr="00652B4C">
        <w:rPr>
          <w:rFonts w:eastAsia="Times New Roman"/>
          <w:sz w:val="24"/>
          <w:szCs w:val="24"/>
        </w:rPr>
        <w:t xml:space="preserve"> дополнительного образования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 w:rsidRPr="00652B4C">
        <w:rPr>
          <w:rFonts w:eastAsia="Times New Roman"/>
          <w:sz w:val="24"/>
          <w:szCs w:val="24"/>
        </w:rPr>
        <w:t xml:space="preserve"> являются</w:t>
      </w:r>
      <w:r w:rsidRPr="00652B4C"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9136F0" w:rsidRPr="009136F0" w:rsidRDefault="009136F0" w:rsidP="00F146F0">
      <w:pPr>
        <w:pStyle w:val="a5"/>
        <w:numPr>
          <w:ilvl w:val="0"/>
          <w:numId w:val="4"/>
        </w:numPr>
        <w:tabs>
          <w:tab w:val="left" w:pos="1120"/>
        </w:tabs>
        <w:spacing w:line="276" w:lineRule="auto"/>
        <w:ind w:left="426"/>
        <w:jc w:val="both"/>
        <w:rPr>
          <w:rFonts w:eastAsia="Times New Roman"/>
          <w:sz w:val="24"/>
          <w:szCs w:val="24"/>
        </w:rPr>
      </w:pPr>
      <w:r w:rsidRPr="009136F0">
        <w:rPr>
          <w:rFonts w:eastAsia="Times New Roman"/>
          <w:sz w:val="24"/>
          <w:szCs w:val="24"/>
        </w:rPr>
        <w:t xml:space="preserve">изучение интересов и </w:t>
      </w:r>
      <w:proofErr w:type="gramStart"/>
      <w:r w:rsidRPr="009136F0">
        <w:rPr>
          <w:rFonts w:eastAsia="Times New Roman"/>
          <w:sz w:val="24"/>
          <w:szCs w:val="24"/>
        </w:rPr>
        <w:t>потребностей</w:t>
      </w:r>
      <w:proofErr w:type="gramEnd"/>
      <w:r w:rsidRPr="009136F0">
        <w:rPr>
          <w:rFonts w:eastAsia="Times New Roman"/>
          <w:sz w:val="24"/>
          <w:szCs w:val="24"/>
        </w:rPr>
        <w:t xml:space="preserve"> обучающихся в дополнительном образовании</w:t>
      </w:r>
    </w:p>
    <w:p w:rsidR="009136F0" w:rsidRPr="00561007" w:rsidRDefault="009136F0" w:rsidP="00664EFB">
      <w:pPr>
        <w:pStyle w:val="a5"/>
        <w:spacing w:line="276" w:lineRule="auto"/>
        <w:ind w:left="426"/>
        <w:jc w:val="both"/>
        <w:rPr>
          <w:sz w:val="20"/>
          <w:szCs w:val="20"/>
        </w:rPr>
      </w:pPr>
      <w:r w:rsidRPr="009136F0">
        <w:rPr>
          <w:rFonts w:eastAsia="Times New Roman"/>
          <w:sz w:val="24"/>
          <w:szCs w:val="24"/>
        </w:rPr>
        <w:t>детей;</w:t>
      </w:r>
    </w:p>
    <w:p w:rsidR="009136F0" w:rsidRPr="00561007" w:rsidRDefault="009136F0" w:rsidP="00F146F0">
      <w:pPr>
        <w:pStyle w:val="a5"/>
        <w:numPr>
          <w:ilvl w:val="0"/>
          <w:numId w:val="4"/>
        </w:numPr>
        <w:tabs>
          <w:tab w:val="left" w:pos="1124"/>
        </w:tabs>
        <w:spacing w:line="276" w:lineRule="auto"/>
        <w:ind w:left="426"/>
        <w:jc w:val="both"/>
        <w:rPr>
          <w:rFonts w:eastAsia="Times New Roman"/>
          <w:sz w:val="24"/>
          <w:szCs w:val="24"/>
        </w:rPr>
      </w:pPr>
      <w:r w:rsidRPr="009136F0">
        <w:rPr>
          <w:rFonts w:eastAsia="Times New Roman"/>
          <w:sz w:val="24"/>
          <w:szCs w:val="24"/>
        </w:rPr>
        <w:lastRenderedPageBreak/>
        <w:t xml:space="preserve">обеспечение гарантий права ребенка на получение дополнительного образования по </w:t>
      </w:r>
      <w:proofErr w:type="spellStart"/>
      <w:r w:rsidRPr="009136F0">
        <w:rPr>
          <w:rFonts w:eastAsia="Times New Roman"/>
          <w:sz w:val="24"/>
          <w:szCs w:val="24"/>
        </w:rPr>
        <w:t>общеразвивающим</w:t>
      </w:r>
      <w:proofErr w:type="spellEnd"/>
      <w:r w:rsidRPr="009136F0">
        <w:rPr>
          <w:rFonts w:eastAsia="Times New Roman"/>
          <w:sz w:val="24"/>
          <w:szCs w:val="24"/>
        </w:rPr>
        <w:t xml:space="preserve"> программам;</w:t>
      </w:r>
    </w:p>
    <w:p w:rsidR="009136F0" w:rsidRPr="00561007" w:rsidRDefault="009136F0" w:rsidP="00F146F0">
      <w:pPr>
        <w:pStyle w:val="a5"/>
        <w:numPr>
          <w:ilvl w:val="0"/>
          <w:numId w:val="4"/>
        </w:numPr>
        <w:tabs>
          <w:tab w:val="left" w:pos="1191"/>
        </w:tabs>
        <w:spacing w:line="276" w:lineRule="auto"/>
        <w:ind w:left="426"/>
        <w:jc w:val="both"/>
        <w:rPr>
          <w:rFonts w:eastAsia="Times New Roman"/>
          <w:sz w:val="24"/>
          <w:szCs w:val="24"/>
        </w:rPr>
      </w:pPr>
      <w:r w:rsidRPr="009136F0">
        <w:rPr>
          <w:rFonts w:eastAsia="Times New Roman"/>
          <w:sz w:val="24"/>
          <w:szCs w:val="24"/>
        </w:rPr>
        <w:t>обеспечение необходимых условий для личностного, духовно-нравственного, трудового развития и воспитания обучающихся;</w:t>
      </w:r>
    </w:p>
    <w:p w:rsidR="009136F0" w:rsidRPr="009136F0" w:rsidRDefault="009136F0" w:rsidP="00F146F0">
      <w:pPr>
        <w:pStyle w:val="a5"/>
        <w:numPr>
          <w:ilvl w:val="0"/>
          <w:numId w:val="4"/>
        </w:numPr>
        <w:tabs>
          <w:tab w:val="left" w:pos="1100"/>
        </w:tabs>
        <w:spacing w:line="276" w:lineRule="auto"/>
        <w:ind w:left="426"/>
        <w:jc w:val="both"/>
        <w:rPr>
          <w:rFonts w:eastAsia="Times New Roman"/>
          <w:sz w:val="24"/>
          <w:szCs w:val="24"/>
        </w:rPr>
      </w:pPr>
      <w:r w:rsidRPr="009136F0">
        <w:rPr>
          <w:rFonts w:eastAsia="Times New Roman"/>
          <w:sz w:val="24"/>
          <w:szCs w:val="24"/>
        </w:rPr>
        <w:t>формирование условий для создания единого образовательного пространства;</w:t>
      </w:r>
    </w:p>
    <w:p w:rsidR="009136F0" w:rsidRPr="009136F0" w:rsidRDefault="009136F0" w:rsidP="00F146F0">
      <w:pPr>
        <w:pStyle w:val="a5"/>
        <w:numPr>
          <w:ilvl w:val="0"/>
          <w:numId w:val="4"/>
        </w:numPr>
        <w:tabs>
          <w:tab w:val="left" w:pos="1100"/>
        </w:tabs>
        <w:spacing w:line="276" w:lineRule="auto"/>
        <w:ind w:left="426"/>
        <w:jc w:val="both"/>
        <w:rPr>
          <w:rFonts w:eastAsia="Times New Roman"/>
          <w:sz w:val="24"/>
          <w:szCs w:val="24"/>
        </w:rPr>
      </w:pPr>
      <w:r w:rsidRPr="009136F0">
        <w:rPr>
          <w:rFonts w:eastAsia="Times New Roman"/>
          <w:sz w:val="24"/>
          <w:szCs w:val="24"/>
        </w:rPr>
        <w:t>формирование и развитие творческих способностей обучающихся;</w:t>
      </w:r>
    </w:p>
    <w:p w:rsidR="009136F0" w:rsidRPr="009136F0" w:rsidRDefault="009136F0" w:rsidP="00F146F0">
      <w:pPr>
        <w:pStyle w:val="a5"/>
        <w:numPr>
          <w:ilvl w:val="0"/>
          <w:numId w:val="4"/>
        </w:numPr>
        <w:tabs>
          <w:tab w:val="left" w:pos="1120"/>
        </w:tabs>
        <w:spacing w:line="276" w:lineRule="auto"/>
        <w:ind w:left="426"/>
        <w:jc w:val="both"/>
        <w:rPr>
          <w:rFonts w:eastAsia="Times New Roman"/>
          <w:sz w:val="24"/>
          <w:szCs w:val="24"/>
        </w:rPr>
      </w:pPr>
      <w:r w:rsidRPr="009136F0">
        <w:rPr>
          <w:rFonts w:eastAsia="Times New Roman"/>
          <w:sz w:val="24"/>
          <w:szCs w:val="24"/>
        </w:rPr>
        <w:t>формирование общей культуры личности обучающихся, их социализации и адаптации</w:t>
      </w:r>
    </w:p>
    <w:p w:rsidR="009136F0" w:rsidRPr="009136F0" w:rsidRDefault="009136F0" w:rsidP="00664EFB">
      <w:pPr>
        <w:pStyle w:val="a5"/>
        <w:tabs>
          <w:tab w:val="left" w:pos="440"/>
        </w:tabs>
        <w:spacing w:line="276" w:lineRule="auto"/>
        <w:ind w:left="426"/>
        <w:jc w:val="both"/>
        <w:rPr>
          <w:rFonts w:eastAsia="Times New Roman"/>
          <w:sz w:val="24"/>
          <w:szCs w:val="24"/>
        </w:rPr>
      </w:pPr>
      <w:r w:rsidRPr="009136F0">
        <w:rPr>
          <w:rFonts w:eastAsia="Times New Roman"/>
          <w:sz w:val="24"/>
          <w:szCs w:val="24"/>
        </w:rPr>
        <w:t>жизни в обществе;</w:t>
      </w:r>
    </w:p>
    <w:p w:rsidR="009136F0" w:rsidRPr="00561007" w:rsidRDefault="009136F0" w:rsidP="00F146F0">
      <w:pPr>
        <w:pStyle w:val="a5"/>
        <w:numPr>
          <w:ilvl w:val="0"/>
          <w:numId w:val="4"/>
        </w:numPr>
        <w:tabs>
          <w:tab w:val="left" w:pos="1100"/>
        </w:tabs>
        <w:spacing w:line="276" w:lineRule="auto"/>
        <w:ind w:left="426"/>
        <w:jc w:val="both"/>
        <w:rPr>
          <w:rFonts w:eastAsia="Times New Roman"/>
          <w:sz w:val="24"/>
          <w:szCs w:val="24"/>
        </w:rPr>
      </w:pPr>
      <w:r w:rsidRPr="009136F0">
        <w:rPr>
          <w:rFonts w:eastAsia="Times New Roman"/>
          <w:sz w:val="24"/>
          <w:szCs w:val="24"/>
        </w:rPr>
        <w:t xml:space="preserve">формирование культуры здорового образа жизни, укрепление здоровья </w:t>
      </w:r>
      <w:proofErr w:type="gramStart"/>
      <w:r w:rsidRPr="009136F0">
        <w:rPr>
          <w:rFonts w:eastAsia="Times New Roman"/>
          <w:sz w:val="24"/>
          <w:szCs w:val="24"/>
        </w:rPr>
        <w:t>обучающихся</w:t>
      </w:r>
      <w:proofErr w:type="gramEnd"/>
      <w:r w:rsidRPr="009136F0">
        <w:rPr>
          <w:rFonts w:eastAsia="Times New Roman"/>
          <w:sz w:val="24"/>
          <w:szCs w:val="24"/>
        </w:rPr>
        <w:t>;</w:t>
      </w:r>
    </w:p>
    <w:p w:rsidR="009136F0" w:rsidRPr="009136F0" w:rsidRDefault="009136F0" w:rsidP="00F146F0">
      <w:pPr>
        <w:pStyle w:val="a5"/>
        <w:numPr>
          <w:ilvl w:val="0"/>
          <w:numId w:val="4"/>
        </w:numPr>
        <w:tabs>
          <w:tab w:val="left" w:pos="1263"/>
        </w:tabs>
        <w:spacing w:line="276" w:lineRule="auto"/>
        <w:ind w:left="426"/>
        <w:jc w:val="both"/>
        <w:rPr>
          <w:rFonts w:eastAsia="Times New Roman"/>
          <w:sz w:val="24"/>
          <w:szCs w:val="24"/>
        </w:rPr>
      </w:pPr>
      <w:r w:rsidRPr="009136F0">
        <w:rPr>
          <w:rFonts w:eastAsia="Times New Roman"/>
          <w:sz w:val="24"/>
          <w:szCs w:val="24"/>
        </w:rPr>
        <w:t xml:space="preserve">создание максимальных условий для освоения </w:t>
      </w:r>
      <w:proofErr w:type="gramStart"/>
      <w:r w:rsidRPr="009136F0">
        <w:rPr>
          <w:rFonts w:eastAsia="Times New Roman"/>
          <w:sz w:val="24"/>
          <w:szCs w:val="24"/>
        </w:rPr>
        <w:t>обучающимися</w:t>
      </w:r>
      <w:proofErr w:type="gramEnd"/>
      <w:r w:rsidRPr="009136F0">
        <w:rPr>
          <w:rFonts w:eastAsia="Times New Roman"/>
          <w:sz w:val="24"/>
          <w:szCs w:val="24"/>
        </w:rPr>
        <w:t xml:space="preserve"> духовных и культурных ценностей, воспитания уважения к истории и культуре своего и других народов.</w:t>
      </w:r>
    </w:p>
    <w:p w:rsidR="00DB7CEC" w:rsidRDefault="00DB7CEC" w:rsidP="00DB7CEC">
      <w:pPr>
        <w:spacing w:line="276" w:lineRule="auto"/>
        <w:jc w:val="center"/>
        <w:rPr>
          <w:b/>
          <w:sz w:val="24"/>
          <w:szCs w:val="24"/>
        </w:rPr>
      </w:pPr>
    </w:p>
    <w:p w:rsidR="00316B2A" w:rsidRPr="00B73A11" w:rsidRDefault="00316B2A" w:rsidP="00DB7CE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proofErr w:type="spellStart"/>
      <w:r w:rsidRPr="00B73A11">
        <w:rPr>
          <w:b/>
          <w:sz w:val="24"/>
          <w:szCs w:val="24"/>
        </w:rPr>
        <w:t>Нормативно-пр</w:t>
      </w:r>
      <w:proofErr w:type="spellEnd"/>
      <w:r w:rsidRPr="00B73A11">
        <w:rPr>
          <w:b/>
          <w:sz w:val="24"/>
          <w:szCs w:val="24"/>
          <w:lang w:val="tt-RU"/>
        </w:rPr>
        <w:t>ав</w:t>
      </w:r>
      <w:r w:rsidRPr="00B73A11">
        <w:rPr>
          <w:b/>
          <w:sz w:val="24"/>
          <w:szCs w:val="24"/>
        </w:rPr>
        <w:t>о</w:t>
      </w:r>
      <w:r w:rsidRPr="00B73A11">
        <w:rPr>
          <w:b/>
          <w:sz w:val="24"/>
          <w:szCs w:val="24"/>
          <w:lang w:val="tt-RU"/>
        </w:rPr>
        <w:t>в</w:t>
      </w:r>
      <w:proofErr w:type="spellStart"/>
      <w:r w:rsidRPr="00B73A11">
        <w:rPr>
          <w:b/>
          <w:sz w:val="24"/>
          <w:szCs w:val="24"/>
        </w:rPr>
        <w:t>ая</w:t>
      </w:r>
      <w:proofErr w:type="spellEnd"/>
      <w:r w:rsidRPr="00B73A11">
        <w:rPr>
          <w:b/>
          <w:sz w:val="24"/>
          <w:szCs w:val="24"/>
        </w:rPr>
        <w:t xml:space="preserve"> база</w:t>
      </w:r>
    </w:p>
    <w:p w:rsidR="00316B2A" w:rsidRPr="00B73A11" w:rsidRDefault="00316B2A" w:rsidP="00DB7CEC">
      <w:pPr>
        <w:spacing w:line="276" w:lineRule="auto"/>
        <w:jc w:val="center"/>
        <w:rPr>
          <w:b/>
          <w:sz w:val="24"/>
          <w:szCs w:val="24"/>
        </w:rPr>
      </w:pPr>
      <w:r w:rsidRPr="00B73A11">
        <w:rPr>
          <w:b/>
          <w:sz w:val="24"/>
          <w:szCs w:val="24"/>
        </w:rPr>
        <w:t>образовательной программы дополнительного образования</w:t>
      </w:r>
    </w:p>
    <w:p w:rsidR="00C77953" w:rsidRDefault="00316B2A" w:rsidP="00F146F0">
      <w:pPr>
        <w:spacing w:line="276" w:lineRule="auto"/>
        <w:jc w:val="both"/>
        <w:rPr>
          <w:sz w:val="24"/>
          <w:szCs w:val="24"/>
        </w:rPr>
      </w:pPr>
      <w:r w:rsidRPr="00B73A11">
        <w:rPr>
          <w:sz w:val="24"/>
          <w:szCs w:val="24"/>
        </w:rPr>
        <w:t>Образовательная программа - документ,  определяющий путь  достижения образо</w:t>
      </w:r>
      <w:r w:rsidRPr="00B73A11">
        <w:rPr>
          <w:sz w:val="24"/>
          <w:szCs w:val="24"/>
        </w:rPr>
        <w:softHyphen/>
      </w:r>
      <w:r w:rsidRPr="00B73A11">
        <w:rPr>
          <w:spacing w:val="-6"/>
          <w:sz w:val="24"/>
          <w:szCs w:val="24"/>
        </w:rPr>
        <w:t xml:space="preserve">вательного    стандарта,    характеризующий    специфику    и    особенности    образовательного </w:t>
      </w:r>
      <w:r w:rsidRPr="00B73A11">
        <w:rPr>
          <w:sz w:val="24"/>
          <w:szCs w:val="24"/>
        </w:rPr>
        <w:t>учреждения. Образовательная программа дополнительного образования составлена на основе: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 xml:space="preserve">• Конституция Российской Федерации и Республики Татарстан; 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 xml:space="preserve">• Конвенция ООН о правах ребенка; 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>• Федеральный закон от 29.12.2012№ 273-ФЗ "Об образовании в Российской Федерации";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 xml:space="preserve"> • Стратегия развития воспитания в Российской Федерации на 2015-2025 гг.;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>• Закон «Об основных гарантиях прав ребенка в Российской Федерации»;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 xml:space="preserve"> • Национальная доктрина образования в Российской Федерации на период до 2025 года; 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>• Указ Президента Российской Федерации «Об основных направлениях молодежной политики»;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 xml:space="preserve"> • Приказ Министерства просвещения Российской Федерации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>• Постановление Кабинета Министров Республики Татарстан от 16.09.2014г. № 666 «Об утверждении Концепции патриотического воспитания детей и молодежи Республики Татарстан»;</w:t>
      </w:r>
    </w:p>
    <w:p w:rsidR="00151940" w:rsidRPr="00151940" w:rsidRDefault="00151940" w:rsidP="00151940">
      <w:pPr>
        <w:spacing w:line="276" w:lineRule="auto"/>
        <w:jc w:val="both"/>
        <w:rPr>
          <w:sz w:val="24"/>
          <w:szCs w:val="24"/>
        </w:rPr>
      </w:pPr>
      <w:r>
        <w:t xml:space="preserve">- </w:t>
      </w:r>
      <w:proofErr w:type="spellStart"/>
      <w:r w:rsidRPr="00151940">
        <w:rPr>
          <w:sz w:val="24"/>
          <w:szCs w:val="24"/>
        </w:rPr>
        <w:t>СанПиН</w:t>
      </w:r>
      <w:proofErr w:type="spellEnd"/>
      <w:r w:rsidRPr="00151940">
        <w:rPr>
          <w:sz w:val="24"/>
          <w:szCs w:val="24"/>
        </w:rPr>
        <w:t xml:space="preserve"> 2.3/2.4 3590-20 «Санитарно-эпидемиологические требования к </w:t>
      </w:r>
      <w:proofErr w:type="spellStart"/>
      <w:r w:rsidRPr="00151940">
        <w:rPr>
          <w:sz w:val="24"/>
          <w:szCs w:val="24"/>
        </w:rPr>
        <w:t>органирзациям</w:t>
      </w:r>
      <w:proofErr w:type="spellEnd"/>
      <w:r w:rsidRPr="00151940">
        <w:rPr>
          <w:sz w:val="24"/>
          <w:szCs w:val="24"/>
        </w:rPr>
        <w:t xml:space="preserve"> воспитания и обучения, отдыха и оздоровления детей и молодежи»</w:t>
      </w:r>
      <w:r>
        <w:rPr>
          <w:sz w:val="24"/>
          <w:szCs w:val="24"/>
        </w:rPr>
        <w:t>;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 xml:space="preserve"> • Постановление Кабинета Министров Республики Татарстан от 17.06.2015г № 443 «Об утверждении Стратегии развития воспитания обучающихся в Республике Татарстан на 2015-2029 годы»; 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>• Устав Муниципального бюджетного общеобразовательного учреждения «</w:t>
      </w:r>
      <w:proofErr w:type="spellStart"/>
      <w:r>
        <w:rPr>
          <w:sz w:val="24"/>
          <w:szCs w:val="24"/>
        </w:rPr>
        <w:t>Книнская</w:t>
      </w:r>
      <w:proofErr w:type="spellEnd"/>
      <w:r>
        <w:rPr>
          <w:sz w:val="24"/>
          <w:szCs w:val="24"/>
        </w:rPr>
        <w:t xml:space="preserve"> ООШ </w:t>
      </w:r>
      <w:proofErr w:type="spellStart"/>
      <w:r>
        <w:rPr>
          <w:sz w:val="24"/>
          <w:szCs w:val="24"/>
        </w:rPr>
        <w:t>им.Б.С.Рахимова</w:t>
      </w:r>
      <w:proofErr w:type="spellEnd"/>
      <w:r w:rsidRPr="00D548B1">
        <w:rPr>
          <w:sz w:val="24"/>
          <w:szCs w:val="24"/>
        </w:rPr>
        <w:t xml:space="preserve">» </w:t>
      </w:r>
      <w:proofErr w:type="spellStart"/>
      <w:r w:rsidRPr="00D548B1">
        <w:rPr>
          <w:sz w:val="24"/>
          <w:szCs w:val="24"/>
        </w:rPr>
        <w:t>Балтасинского</w:t>
      </w:r>
      <w:proofErr w:type="spellEnd"/>
      <w:r w:rsidRPr="00D548B1">
        <w:rPr>
          <w:sz w:val="24"/>
          <w:szCs w:val="24"/>
        </w:rPr>
        <w:t xml:space="preserve"> муниципального района Республики Татарстан</w:t>
      </w:r>
      <w:proofErr w:type="gramStart"/>
      <w:r w:rsidRPr="00D548B1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>• Локальные акты, регламентирующие деятельность Муниципального бюджетного общеобразовательного учреждения «</w:t>
      </w:r>
      <w:proofErr w:type="spellStart"/>
      <w:r>
        <w:rPr>
          <w:sz w:val="24"/>
          <w:szCs w:val="24"/>
        </w:rPr>
        <w:t>Книнская</w:t>
      </w:r>
      <w:proofErr w:type="spellEnd"/>
      <w:r>
        <w:rPr>
          <w:sz w:val="24"/>
          <w:szCs w:val="24"/>
        </w:rPr>
        <w:t xml:space="preserve"> ООШ им. </w:t>
      </w:r>
      <w:proofErr w:type="spellStart"/>
      <w:r>
        <w:rPr>
          <w:sz w:val="24"/>
          <w:szCs w:val="24"/>
        </w:rPr>
        <w:t>Б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>,Рахимова</w:t>
      </w:r>
      <w:proofErr w:type="spellEnd"/>
      <w:r w:rsidRPr="00D548B1">
        <w:rPr>
          <w:sz w:val="24"/>
          <w:szCs w:val="24"/>
        </w:rPr>
        <w:t xml:space="preserve">» </w:t>
      </w:r>
      <w:proofErr w:type="spellStart"/>
      <w:r w:rsidRPr="00D548B1">
        <w:rPr>
          <w:sz w:val="24"/>
          <w:szCs w:val="24"/>
        </w:rPr>
        <w:t>Балтасинского</w:t>
      </w:r>
      <w:proofErr w:type="spellEnd"/>
      <w:r w:rsidRPr="00D548B1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 xml:space="preserve">го района Республики Татарстан </w:t>
      </w:r>
      <w:r w:rsidRPr="00D548B1">
        <w:rPr>
          <w:sz w:val="24"/>
          <w:szCs w:val="24"/>
        </w:rPr>
        <w:t>;</w:t>
      </w:r>
    </w:p>
    <w:p w:rsidR="00D548B1" w:rsidRDefault="00D548B1" w:rsidP="00F146F0">
      <w:pPr>
        <w:spacing w:line="276" w:lineRule="auto"/>
        <w:jc w:val="both"/>
        <w:rPr>
          <w:sz w:val="24"/>
          <w:szCs w:val="24"/>
        </w:rPr>
      </w:pPr>
      <w:r w:rsidRPr="00D548B1">
        <w:rPr>
          <w:sz w:val="24"/>
          <w:szCs w:val="24"/>
        </w:rPr>
        <w:t xml:space="preserve"> • Дополнительные общеобразовательные </w:t>
      </w:r>
      <w:proofErr w:type="spellStart"/>
      <w:r w:rsidRPr="00D548B1">
        <w:rPr>
          <w:sz w:val="24"/>
          <w:szCs w:val="24"/>
        </w:rPr>
        <w:t>общеразвивающие</w:t>
      </w:r>
      <w:proofErr w:type="spellEnd"/>
      <w:r w:rsidRPr="00D548B1">
        <w:rPr>
          <w:sz w:val="24"/>
          <w:szCs w:val="24"/>
        </w:rPr>
        <w:t xml:space="preserve"> программы педагогов Муниципального бюджетного общеобразовательного учреждения «</w:t>
      </w:r>
      <w:proofErr w:type="spellStart"/>
      <w:r>
        <w:rPr>
          <w:sz w:val="24"/>
          <w:szCs w:val="24"/>
        </w:rPr>
        <w:t>Книнская</w:t>
      </w:r>
      <w:proofErr w:type="spellEnd"/>
      <w:r>
        <w:rPr>
          <w:sz w:val="24"/>
          <w:szCs w:val="24"/>
        </w:rPr>
        <w:t xml:space="preserve"> ООШ им. Б.С.Рахимова» </w:t>
      </w:r>
      <w:proofErr w:type="spellStart"/>
      <w:r w:rsidRPr="00D548B1">
        <w:rPr>
          <w:sz w:val="24"/>
          <w:szCs w:val="24"/>
        </w:rPr>
        <w:t>Балтасинского</w:t>
      </w:r>
      <w:proofErr w:type="spellEnd"/>
      <w:r w:rsidRPr="00D548B1">
        <w:rPr>
          <w:sz w:val="24"/>
          <w:szCs w:val="24"/>
        </w:rPr>
        <w:t xml:space="preserve"> муниципального района Республики Татарстан</w:t>
      </w:r>
      <w:proofErr w:type="gramStart"/>
      <w:r w:rsidRPr="00D548B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316B2A" w:rsidRPr="00C77953" w:rsidRDefault="00316B2A" w:rsidP="00F146F0">
      <w:pPr>
        <w:pStyle w:val="a5"/>
        <w:numPr>
          <w:ilvl w:val="0"/>
          <w:numId w:val="3"/>
        </w:numPr>
        <w:shd w:val="clear" w:color="auto" w:fill="FFFFFF"/>
        <w:tabs>
          <w:tab w:val="left" w:pos="427"/>
        </w:tabs>
        <w:spacing w:line="276" w:lineRule="auto"/>
        <w:ind w:left="426" w:hanging="426"/>
        <w:jc w:val="both"/>
        <w:rPr>
          <w:spacing w:val="-10"/>
          <w:sz w:val="24"/>
          <w:szCs w:val="24"/>
        </w:rPr>
      </w:pPr>
      <w:r w:rsidRPr="00C77953">
        <w:rPr>
          <w:spacing w:val="-9"/>
          <w:sz w:val="24"/>
          <w:szCs w:val="24"/>
        </w:rPr>
        <w:t>Лицензи</w:t>
      </w:r>
      <w:r w:rsidR="00C77953" w:rsidRPr="00C77953">
        <w:rPr>
          <w:spacing w:val="-9"/>
          <w:sz w:val="24"/>
          <w:szCs w:val="24"/>
        </w:rPr>
        <w:t>и образовательного учреждения;</w:t>
      </w:r>
    </w:p>
    <w:p w:rsidR="00316B2A" w:rsidRPr="00DB7CEC" w:rsidRDefault="00316B2A" w:rsidP="00F146F0">
      <w:pPr>
        <w:pStyle w:val="a5"/>
        <w:numPr>
          <w:ilvl w:val="0"/>
          <w:numId w:val="3"/>
        </w:numPr>
        <w:shd w:val="clear" w:color="auto" w:fill="FFFFFF"/>
        <w:tabs>
          <w:tab w:val="left" w:pos="427"/>
        </w:tabs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C77953">
        <w:rPr>
          <w:sz w:val="24"/>
          <w:szCs w:val="24"/>
        </w:rPr>
        <w:t>Программы развития школы.</w:t>
      </w:r>
    </w:p>
    <w:p w:rsidR="00DB7CEC" w:rsidRPr="00F6600D" w:rsidRDefault="00DB7CEC" w:rsidP="006727EF">
      <w:pPr>
        <w:pStyle w:val="a5"/>
        <w:shd w:val="clear" w:color="auto" w:fill="FFFFFF"/>
        <w:tabs>
          <w:tab w:val="left" w:pos="427"/>
        </w:tabs>
        <w:spacing w:line="276" w:lineRule="auto"/>
        <w:ind w:left="426"/>
        <w:rPr>
          <w:b/>
          <w:bCs/>
          <w:sz w:val="24"/>
          <w:szCs w:val="24"/>
        </w:rPr>
      </w:pPr>
    </w:p>
    <w:p w:rsidR="00F6600D" w:rsidRDefault="00F6600D" w:rsidP="00DB7CEC">
      <w:pPr>
        <w:pStyle w:val="1"/>
        <w:numPr>
          <w:ilvl w:val="0"/>
          <w:numId w:val="10"/>
        </w:numPr>
        <w:spacing w:line="276" w:lineRule="auto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>Организационно-педагогические условия</w:t>
      </w:r>
    </w:p>
    <w:p w:rsidR="00F6600D" w:rsidRPr="00F47F91" w:rsidRDefault="00F6600D" w:rsidP="00DB7CEC">
      <w:pPr>
        <w:pStyle w:val="1"/>
        <w:spacing w:line="276" w:lineRule="auto"/>
        <w:jc w:val="both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>Организация процесса</w:t>
      </w:r>
    </w:p>
    <w:p w:rsidR="00F6600D" w:rsidRPr="00F47F91" w:rsidRDefault="00F6600D" w:rsidP="00F146F0">
      <w:pPr>
        <w:spacing w:line="276" w:lineRule="auto"/>
        <w:jc w:val="both"/>
        <w:rPr>
          <w:bCs/>
          <w:sz w:val="24"/>
          <w:szCs w:val="24"/>
        </w:rPr>
      </w:pPr>
      <w:r w:rsidRPr="00F47F91">
        <w:rPr>
          <w:bCs/>
          <w:sz w:val="24"/>
          <w:szCs w:val="24"/>
        </w:rPr>
        <w:t xml:space="preserve">В программах дополнительного образования предусмотрены творческие отчеты о проделанной работе, это могут быть </w:t>
      </w:r>
      <w:r>
        <w:rPr>
          <w:bCs/>
          <w:sz w:val="24"/>
          <w:szCs w:val="24"/>
        </w:rPr>
        <w:t>спектакли, конкурсные программы</w:t>
      </w:r>
      <w:r w:rsidRPr="00F47F91">
        <w:rPr>
          <w:bCs/>
          <w:sz w:val="24"/>
          <w:szCs w:val="24"/>
        </w:rPr>
        <w:t>, олимпиады, показательные выс</w:t>
      </w:r>
      <w:r>
        <w:rPr>
          <w:bCs/>
          <w:sz w:val="24"/>
          <w:szCs w:val="24"/>
        </w:rPr>
        <w:t>тупления, викторины, соревнования.</w:t>
      </w:r>
    </w:p>
    <w:p w:rsidR="00F6600D" w:rsidRPr="00F47F91" w:rsidRDefault="00F6600D" w:rsidP="00F146F0">
      <w:pPr>
        <w:spacing w:line="276" w:lineRule="auto"/>
        <w:jc w:val="both"/>
        <w:rPr>
          <w:bCs/>
          <w:sz w:val="24"/>
          <w:szCs w:val="24"/>
        </w:rPr>
      </w:pPr>
      <w:r w:rsidRPr="00F47F91">
        <w:rPr>
          <w:bCs/>
          <w:sz w:val="24"/>
          <w:szCs w:val="24"/>
        </w:rPr>
        <w:t>Учебный процесс по программам дополнительного образования осуществляется в каб</w:t>
      </w:r>
      <w:r>
        <w:rPr>
          <w:bCs/>
          <w:sz w:val="24"/>
          <w:szCs w:val="24"/>
        </w:rPr>
        <w:t>инетах</w:t>
      </w:r>
      <w:r w:rsidRPr="00F47F91">
        <w:rPr>
          <w:bCs/>
          <w:sz w:val="24"/>
          <w:szCs w:val="24"/>
        </w:rPr>
        <w:t>, актовом зале, спортив</w:t>
      </w:r>
      <w:r>
        <w:rPr>
          <w:bCs/>
          <w:sz w:val="24"/>
          <w:szCs w:val="24"/>
        </w:rPr>
        <w:t>ном зале и за пределами школы (</w:t>
      </w:r>
      <w:proofErr w:type="spellStart"/>
      <w:r w:rsidRPr="00F47F91">
        <w:rPr>
          <w:bCs/>
          <w:sz w:val="24"/>
          <w:szCs w:val="24"/>
        </w:rPr>
        <w:t>музеи</w:t>
      </w:r>
      <w:proofErr w:type="gramStart"/>
      <w:r w:rsidRPr="00F47F91">
        <w:rPr>
          <w:bCs/>
          <w:sz w:val="24"/>
          <w:szCs w:val="24"/>
        </w:rPr>
        <w:t>,б</w:t>
      </w:r>
      <w:proofErr w:type="gramEnd"/>
      <w:r w:rsidRPr="00F47F91">
        <w:rPr>
          <w:bCs/>
          <w:sz w:val="24"/>
          <w:szCs w:val="24"/>
        </w:rPr>
        <w:t>иблиотеки</w:t>
      </w:r>
      <w:proofErr w:type="spellEnd"/>
      <w:r w:rsidRPr="00F47F91">
        <w:rPr>
          <w:bCs/>
          <w:sz w:val="24"/>
          <w:szCs w:val="24"/>
        </w:rPr>
        <w:t>, архивы и т.д.)</w:t>
      </w:r>
    </w:p>
    <w:p w:rsidR="00F6600D" w:rsidRPr="00F47F91" w:rsidRDefault="00F6600D" w:rsidP="00F146F0">
      <w:pPr>
        <w:spacing w:line="276" w:lineRule="auto"/>
        <w:jc w:val="both"/>
        <w:rPr>
          <w:bCs/>
          <w:sz w:val="24"/>
          <w:szCs w:val="24"/>
        </w:rPr>
      </w:pPr>
      <w:r w:rsidRPr="00F47F91">
        <w:rPr>
          <w:bCs/>
          <w:sz w:val="24"/>
          <w:szCs w:val="24"/>
        </w:rPr>
        <w:t>Основные формы обучения: занятие, игра, тренировка, тренинг, экскурсия, репетиция.</w:t>
      </w:r>
    </w:p>
    <w:p w:rsidR="00F6600D" w:rsidRPr="00F47F91" w:rsidRDefault="00F6600D" w:rsidP="00DB7CEC">
      <w:pPr>
        <w:pStyle w:val="1"/>
        <w:spacing w:line="276" w:lineRule="auto"/>
        <w:jc w:val="both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 xml:space="preserve">Условия выбора и готовность </w:t>
      </w:r>
      <w:r>
        <w:rPr>
          <w:rFonts w:cs="Times New Roman"/>
          <w:sz w:val="24"/>
          <w:szCs w:val="24"/>
        </w:rPr>
        <w:t>обучающихся</w:t>
      </w:r>
      <w:r w:rsidRPr="00F47F91">
        <w:rPr>
          <w:rFonts w:cs="Times New Roman"/>
          <w:sz w:val="24"/>
          <w:szCs w:val="24"/>
        </w:rPr>
        <w:t xml:space="preserve"> к освоению</w:t>
      </w:r>
      <w:r w:rsidR="000338D8">
        <w:rPr>
          <w:rFonts w:cs="Times New Roman"/>
          <w:sz w:val="24"/>
          <w:szCs w:val="24"/>
        </w:rPr>
        <w:t xml:space="preserve"> </w:t>
      </w:r>
      <w:r w:rsidRPr="00F47F91">
        <w:rPr>
          <w:rFonts w:cs="Times New Roman"/>
          <w:sz w:val="24"/>
          <w:szCs w:val="24"/>
        </w:rPr>
        <w:t>предлагаемых программ</w:t>
      </w:r>
    </w:p>
    <w:p w:rsidR="00F6600D" w:rsidRPr="00F47F91" w:rsidRDefault="00F6600D" w:rsidP="00F146F0">
      <w:pPr>
        <w:spacing w:line="276" w:lineRule="auto"/>
        <w:jc w:val="both"/>
        <w:rPr>
          <w:bCs/>
          <w:sz w:val="24"/>
          <w:szCs w:val="24"/>
        </w:rPr>
      </w:pPr>
      <w:r w:rsidRPr="00F47F91">
        <w:rPr>
          <w:bCs/>
          <w:sz w:val="24"/>
          <w:szCs w:val="24"/>
        </w:rPr>
        <w:t>Ученики школы могут выбирать интересующие их программы дополнительного образования в соответствии со своими склонностями, также они имеют возможность заниматься по нескольким интересующим их программам и в случае необходимости заменять одни программы на другие. Для улучшения качества образовательных услуг в школе регулярно проводится мониторинг среди всех участников образовательного процесса, направленный на выявление:</w:t>
      </w:r>
    </w:p>
    <w:p w:rsidR="00F6600D" w:rsidRPr="00F47F91" w:rsidRDefault="00F6600D" w:rsidP="00DB7CEC">
      <w:pPr>
        <w:pStyle w:val="a"/>
        <w:numPr>
          <w:ilvl w:val="0"/>
          <w:numId w:val="8"/>
        </w:numPr>
        <w:spacing w:line="276" w:lineRule="auto"/>
        <w:ind w:left="426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 xml:space="preserve">интересов </w:t>
      </w:r>
      <w:r>
        <w:rPr>
          <w:rFonts w:cs="Times New Roman"/>
          <w:sz w:val="24"/>
          <w:szCs w:val="24"/>
        </w:rPr>
        <w:t>обучающихся</w:t>
      </w:r>
      <w:r w:rsidRPr="00F47F91">
        <w:rPr>
          <w:rFonts w:cs="Times New Roman"/>
          <w:sz w:val="24"/>
          <w:szCs w:val="24"/>
        </w:rPr>
        <w:t xml:space="preserve"> в области дополнительного образования;</w:t>
      </w:r>
    </w:p>
    <w:p w:rsidR="00F6600D" w:rsidRPr="00F47F91" w:rsidRDefault="00F6600D" w:rsidP="00DB7CEC">
      <w:pPr>
        <w:pStyle w:val="a"/>
        <w:numPr>
          <w:ilvl w:val="0"/>
          <w:numId w:val="8"/>
        </w:numPr>
        <w:spacing w:line="276" w:lineRule="auto"/>
        <w:ind w:left="426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>возможных проблем при прохождении конкретных программ;</w:t>
      </w:r>
    </w:p>
    <w:p w:rsidR="00F6600D" w:rsidRDefault="00F6600D" w:rsidP="00DB7CEC">
      <w:pPr>
        <w:pStyle w:val="a"/>
        <w:numPr>
          <w:ilvl w:val="0"/>
          <w:numId w:val="8"/>
        </w:numPr>
        <w:spacing w:line="276" w:lineRule="auto"/>
        <w:ind w:left="426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>направлений востребованных потребителем;</w:t>
      </w:r>
    </w:p>
    <w:p w:rsidR="00F6600D" w:rsidRPr="00F6600D" w:rsidRDefault="00F6600D" w:rsidP="00DB7CEC">
      <w:pPr>
        <w:pStyle w:val="a"/>
        <w:numPr>
          <w:ilvl w:val="0"/>
          <w:numId w:val="8"/>
        </w:numPr>
        <w:spacing w:line="276" w:lineRule="auto"/>
        <w:ind w:left="426"/>
        <w:rPr>
          <w:rFonts w:cs="Times New Roman"/>
          <w:sz w:val="24"/>
          <w:szCs w:val="24"/>
        </w:rPr>
      </w:pPr>
      <w:r w:rsidRPr="00F6600D">
        <w:rPr>
          <w:rFonts w:cs="Times New Roman"/>
          <w:sz w:val="24"/>
          <w:szCs w:val="24"/>
        </w:rPr>
        <w:t>возможностей педагогического коллектива по созданию большей вариативности в сфере дополнительного образования.</w:t>
      </w:r>
    </w:p>
    <w:p w:rsidR="00F6600D" w:rsidRPr="0039138B" w:rsidRDefault="00F6600D" w:rsidP="00DB7CEC">
      <w:pPr>
        <w:pStyle w:val="a"/>
        <w:numPr>
          <w:ilvl w:val="0"/>
          <w:numId w:val="0"/>
        </w:numPr>
        <w:spacing w:line="276" w:lineRule="auto"/>
        <w:rPr>
          <w:rFonts w:cs="Times New Roman"/>
          <w:sz w:val="24"/>
          <w:szCs w:val="24"/>
        </w:rPr>
      </w:pPr>
      <w:r w:rsidRPr="0039138B">
        <w:rPr>
          <w:rFonts w:cs="Times New Roman"/>
          <w:sz w:val="24"/>
          <w:szCs w:val="24"/>
        </w:rPr>
        <w:t xml:space="preserve">Анализируя полученные данные, </w:t>
      </w:r>
      <w:proofErr w:type="gramStart"/>
      <w:r w:rsidRPr="0039138B">
        <w:rPr>
          <w:rFonts w:cs="Times New Roman"/>
          <w:sz w:val="24"/>
          <w:szCs w:val="24"/>
        </w:rPr>
        <w:t>педагоги</w:t>
      </w:r>
      <w:proofErr w:type="gramEnd"/>
      <w:r w:rsidRPr="0039138B">
        <w:rPr>
          <w:rFonts w:cs="Times New Roman"/>
          <w:sz w:val="24"/>
          <w:szCs w:val="24"/>
        </w:rPr>
        <w:t xml:space="preserve"> имеют возможность корректировать программы по которым работают, апробировать новые программы, востребованные потребителем, выбирать различные технологии проведения занятий, ориентировать обучающихся в сфере дополнительного образования. Педагоги школы знакомят родителей с достижениями обучающихся, организуя выставки работ, концерты, различные открытые мероприятия. Все это направлено на ориентацию детей и родителей в разнообразии направлений дополнительного образования представленного в школе.</w:t>
      </w:r>
    </w:p>
    <w:p w:rsidR="00F6600D" w:rsidRPr="00F47F91" w:rsidRDefault="00F6600D" w:rsidP="00DB7CEC">
      <w:pPr>
        <w:pStyle w:val="1"/>
        <w:spacing w:line="276" w:lineRule="auto"/>
        <w:jc w:val="both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>Пути реализации программы</w:t>
      </w:r>
    </w:p>
    <w:p w:rsidR="00F6600D" w:rsidRPr="00F47F91" w:rsidRDefault="00F6600D" w:rsidP="00F146F0">
      <w:pPr>
        <w:spacing w:line="276" w:lineRule="auto"/>
        <w:jc w:val="both"/>
        <w:rPr>
          <w:sz w:val="24"/>
          <w:szCs w:val="24"/>
        </w:rPr>
      </w:pPr>
      <w:r w:rsidRPr="00F47F91">
        <w:rPr>
          <w:sz w:val="24"/>
          <w:szCs w:val="24"/>
        </w:rPr>
        <w:t>Для реализации данной программы необходима разработка согласованных действий всего педагогического коллектива школы.</w:t>
      </w:r>
      <w:r w:rsidR="000338D8">
        <w:rPr>
          <w:sz w:val="24"/>
          <w:szCs w:val="24"/>
        </w:rPr>
        <w:t xml:space="preserve"> </w:t>
      </w:r>
      <w:proofErr w:type="gramStart"/>
      <w:r w:rsidRPr="00F47F91">
        <w:rPr>
          <w:sz w:val="24"/>
          <w:szCs w:val="24"/>
        </w:rPr>
        <w:t>Программа предполагает разработку общих</w:t>
      </w:r>
      <w:r w:rsidR="000338D8">
        <w:rPr>
          <w:sz w:val="24"/>
          <w:szCs w:val="24"/>
        </w:rPr>
        <w:t xml:space="preserve"> </w:t>
      </w:r>
      <w:r w:rsidRPr="00F47F91">
        <w:rPr>
          <w:sz w:val="24"/>
          <w:szCs w:val="24"/>
        </w:rPr>
        <w:t xml:space="preserve">для всех педагогов подходов к работе с </w:t>
      </w:r>
      <w:r>
        <w:rPr>
          <w:sz w:val="24"/>
          <w:szCs w:val="24"/>
        </w:rPr>
        <w:t>обучающимися</w:t>
      </w:r>
      <w:r w:rsidRPr="00F47F91">
        <w:rPr>
          <w:sz w:val="24"/>
          <w:szCs w:val="24"/>
        </w:rPr>
        <w:t>, единство целей и задач.</w:t>
      </w:r>
      <w:proofErr w:type="gramEnd"/>
    </w:p>
    <w:p w:rsidR="00F6600D" w:rsidRPr="00F47F91" w:rsidRDefault="00F6600D" w:rsidP="00F146F0">
      <w:pPr>
        <w:spacing w:line="276" w:lineRule="auto"/>
        <w:jc w:val="both"/>
        <w:rPr>
          <w:sz w:val="24"/>
          <w:szCs w:val="24"/>
        </w:rPr>
      </w:pPr>
      <w:r w:rsidRPr="00F47F91">
        <w:rPr>
          <w:sz w:val="24"/>
          <w:szCs w:val="24"/>
        </w:rPr>
        <w:t>Реализация программы требует использования технологий обучения, основанных на совместной деятельности взрослых и детей.</w:t>
      </w:r>
    </w:p>
    <w:p w:rsidR="00F6600D" w:rsidRPr="00F47F91" w:rsidRDefault="00F6600D" w:rsidP="00F146F0">
      <w:pPr>
        <w:spacing w:line="276" w:lineRule="auto"/>
        <w:jc w:val="both"/>
        <w:rPr>
          <w:sz w:val="24"/>
          <w:szCs w:val="24"/>
        </w:rPr>
      </w:pPr>
      <w:r w:rsidRPr="00F47F91">
        <w:rPr>
          <w:sz w:val="24"/>
          <w:szCs w:val="24"/>
        </w:rPr>
        <w:t>Любой участник образовательного процесса может подключаться к участию в программе.</w:t>
      </w:r>
    </w:p>
    <w:p w:rsidR="00F6600D" w:rsidRPr="00F47F91" w:rsidRDefault="00F6600D" w:rsidP="00F146F0">
      <w:pPr>
        <w:spacing w:line="276" w:lineRule="auto"/>
        <w:jc w:val="both"/>
        <w:rPr>
          <w:sz w:val="24"/>
          <w:szCs w:val="24"/>
        </w:rPr>
      </w:pPr>
      <w:r w:rsidRPr="00F47F91">
        <w:rPr>
          <w:sz w:val="24"/>
          <w:szCs w:val="24"/>
        </w:rPr>
        <w:t xml:space="preserve">Реализация программы предусматривает не только традиционное кабинетное пространство, но и </w:t>
      </w:r>
      <w:proofErr w:type="gramStart"/>
      <w:r w:rsidRPr="00F47F91">
        <w:rPr>
          <w:sz w:val="24"/>
          <w:szCs w:val="24"/>
        </w:rPr>
        <w:t>пространство</w:t>
      </w:r>
      <w:proofErr w:type="gramEnd"/>
      <w:r w:rsidRPr="00F47F91">
        <w:rPr>
          <w:sz w:val="24"/>
          <w:szCs w:val="24"/>
        </w:rPr>
        <w:t xml:space="preserve"> выходящее за пределы школьного здания. </w:t>
      </w:r>
    </w:p>
    <w:p w:rsidR="00DB7CEC" w:rsidRDefault="00DB7CEC" w:rsidP="00DB7CEC">
      <w:pPr>
        <w:spacing w:line="276" w:lineRule="auto"/>
        <w:jc w:val="center"/>
        <w:rPr>
          <w:b/>
          <w:sz w:val="24"/>
          <w:szCs w:val="24"/>
        </w:rPr>
      </w:pPr>
    </w:p>
    <w:p w:rsidR="00F6600D" w:rsidRPr="00936676" w:rsidRDefault="006E308C" w:rsidP="00DB7CE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6600D">
        <w:rPr>
          <w:b/>
          <w:sz w:val="24"/>
          <w:szCs w:val="24"/>
        </w:rPr>
        <w:t xml:space="preserve">. </w:t>
      </w:r>
      <w:r w:rsidR="00F6600D" w:rsidRPr="00936676">
        <w:rPr>
          <w:b/>
          <w:sz w:val="24"/>
          <w:szCs w:val="24"/>
        </w:rPr>
        <w:t>Содержание дополнительного образования школы</w:t>
      </w:r>
    </w:p>
    <w:p w:rsidR="00F6600D" w:rsidRPr="00F47F91" w:rsidRDefault="00151940" w:rsidP="00F146F0">
      <w:pPr>
        <w:spacing w:line="276" w:lineRule="auto"/>
        <w:jc w:val="both"/>
        <w:rPr>
          <w:sz w:val="24"/>
          <w:szCs w:val="24"/>
        </w:rPr>
      </w:pPr>
      <w:r w:rsidRPr="00151940">
        <w:rPr>
          <w:sz w:val="24"/>
          <w:szCs w:val="24"/>
        </w:rPr>
        <w:t xml:space="preserve">Продолжительность одного занятия зависит также от возраста </w:t>
      </w:r>
      <w:proofErr w:type="gramStart"/>
      <w:r w:rsidRPr="00151940">
        <w:rPr>
          <w:sz w:val="24"/>
          <w:szCs w:val="24"/>
        </w:rPr>
        <w:t>обучающихся</w:t>
      </w:r>
      <w:proofErr w:type="gramEnd"/>
      <w:r w:rsidRPr="00151940">
        <w:rPr>
          <w:sz w:val="24"/>
          <w:szCs w:val="24"/>
        </w:rPr>
        <w:t xml:space="preserve">. В классах от 30 до 45 минут, 2-11 классах по 45 минут. Рекомендуемая продолжительность индивидуальных занятий с детьми - от 30 до 60 минут 2 раза в неделю. Продолжительность и периодичность индивидуальных занятий устанавливается и обосновывается программой педагога. </w:t>
      </w:r>
      <w:r w:rsidR="00F6600D" w:rsidRPr="00151940">
        <w:rPr>
          <w:sz w:val="24"/>
          <w:szCs w:val="24"/>
        </w:rPr>
        <w:t>П</w:t>
      </w:r>
      <w:r w:rsidR="00F6600D" w:rsidRPr="00F47F91">
        <w:rPr>
          <w:sz w:val="24"/>
          <w:szCs w:val="24"/>
        </w:rPr>
        <w:t>рограмма «Дополнительное образование</w:t>
      </w:r>
      <w:r w:rsidR="00F6600D">
        <w:rPr>
          <w:sz w:val="24"/>
          <w:szCs w:val="24"/>
        </w:rPr>
        <w:t xml:space="preserve"> детей и взрослых» включает в себя </w:t>
      </w:r>
      <w:r w:rsidR="00D548B1">
        <w:rPr>
          <w:sz w:val="24"/>
          <w:szCs w:val="24"/>
        </w:rPr>
        <w:t>1 направление</w:t>
      </w:r>
      <w:r w:rsidR="00F6600D" w:rsidRPr="00F47F91">
        <w:rPr>
          <w:sz w:val="24"/>
          <w:szCs w:val="24"/>
        </w:rPr>
        <w:t xml:space="preserve">: </w:t>
      </w:r>
    </w:p>
    <w:p w:rsidR="000338D8" w:rsidRPr="000338D8" w:rsidRDefault="000338D8" w:rsidP="000338D8">
      <w:pPr>
        <w:jc w:val="both"/>
        <w:rPr>
          <w:bCs/>
          <w:iCs/>
          <w:color w:val="000000"/>
          <w:sz w:val="24"/>
          <w:szCs w:val="24"/>
        </w:rPr>
      </w:pPr>
      <w:r w:rsidRPr="000338D8">
        <w:rPr>
          <w:b/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х</w:t>
      </w:r>
      <w:r w:rsidR="00B341D4">
        <w:rPr>
          <w:bCs/>
          <w:iCs/>
          <w:sz w:val="24"/>
          <w:szCs w:val="24"/>
        </w:rPr>
        <w:t>удожественно-эстетическую</w:t>
      </w:r>
      <w:r w:rsidRPr="000338D8">
        <w:rPr>
          <w:bCs/>
          <w:iCs/>
          <w:sz w:val="24"/>
          <w:szCs w:val="24"/>
        </w:rPr>
        <w:t xml:space="preserve"> направленность.</w:t>
      </w:r>
    </w:p>
    <w:p w:rsidR="000338D8" w:rsidRDefault="000338D8" w:rsidP="00DB7CEC">
      <w:pPr>
        <w:spacing w:line="276" w:lineRule="auto"/>
        <w:jc w:val="both"/>
        <w:rPr>
          <w:sz w:val="24"/>
          <w:szCs w:val="24"/>
        </w:rPr>
      </w:pPr>
    </w:p>
    <w:p w:rsidR="000338D8" w:rsidRPr="000B6DB4" w:rsidRDefault="000338D8" w:rsidP="000338D8">
      <w:pPr>
        <w:jc w:val="center"/>
        <w:rPr>
          <w:b/>
          <w:bCs/>
          <w:iCs/>
          <w:sz w:val="24"/>
          <w:szCs w:val="24"/>
        </w:rPr>
      </w:pPr>
      <w:r w:rsidRPr="000B6DB4">
        <w:rPr>
          <w:b/>
          <w:bCs/>
          <w:iCs/>
          <w:sz w:val="24"/>
          <w:szCs w:val="24"/>
        </w:rPr>
        <w:t>Художественно-эстетическая направленность.</w:t>
      </w:r>
    </w:p>
    <w:p w:rsidR="00405920" w:rsidRDefault="00405920" w:rsidP="00664EFB">
      <w:pPr>
        <w:pStyle w:val="af4"/>
        <w:spacing w:after="0" w:line="312" w:lineRule="auto"/>
        <w:ind w:firstLine="709"/>
        <w:jc w:val="both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воспитание творческой, активной личности, проявляющей интерес к техническому и художественному творчеству и желание трудиться.</w:t>
      </w:r>
    </w:p>
    <w:p w:rsidR="00405920" w:rsidRDefault="00405920" w:rsidP="00664EFB">
      <w:pPr>
        <w:pStyle w:val="af4"/>
        <w:spacing w:after="0" w:line="100" w:lineRule="atLeast"/>
        <w:jc w:val="both"/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  <w:t>Задачи:</w:t>
      </w:r>
    </w:p>
    <w:p w:rsidR="00405920" w:rsidRDefault="00405920" w:rsidP="00664EFB">
      <w:pPr>
        <w:pStyle w:val="af4"/>
        <w:numPr>
          <w:ilvl w:val="0"/>
          <w:numId w:val="25"/>
        </w:numPr>
        <w:spacing w:after="0" w:line="312" w:lineRule="auto"/>
        <w:ind w:left="0" w:firstLine="357"/>
        <w:jc w:val="both"/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личностных качеств (активности, инициативности, воли, любознательности и т.п.),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  <w:proofErr w:type="gramEnd"/>
    </w:p>
    <w:p w:rsidR="00405920" w:rsidRDefault="00405920" w:rsidP="00664EFB">
      <w:pPr>
        <w:pStyle w:val="af4"/>
        <w:numPr>
          <w:ilvl w:val="0"/>
          <w:numId w:val="25"/>
        </w:numPr>
        <w:spacing w:after="0" w:line="312" w:lineRule="auto"/>
        <w:ind w:left="0" w:firstLine="357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общих представлений о мире, созданном умом и руками человека, о взаимосвязи человека с природой – источником не только сырьевых ресурсов, энергии, но и вдохновения, идей для реализации технологических замыслов и проектов;</w:t>
      </w:r>
    </w:p>
    <w:p w:rsidR="00405920" w:rsidRDefault="00405920" w:rsidP="00664EFB">
      <w:pPr>
        <w:pStyle w:val="af4"/>
        <w:numPr>
          <w:ilvl w:val="0"/>
          <w:numId w:val="25"/>
        </w:numPr>
        <w:spacing w:after="0" w:line="312" w:lineRule="auto"/>
        <w:ind w:left="0" w:firstLine="357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экологически разумного отношения к природным ресурсам, умение видеть положительные и отрицательные стороны технического прогресса, уважения к людям труда и культурному населению - результатам трудовой деятельности предшествующих поколений;</w:t>
      </w:r>
    </w:p>
    <w:p w:rsidR="00405920" w:rsidRDefault="00405920" w:rsidP="00664EFB">
      <w:pPr>
        <w:pStyle w:val="af4"/>
        <w:numPr>
          <w:ilvl w:val="0"/>
          <w:numId w:val="25"/>
        </w:numPr>
        <w:spacing w:after="0" w:line="312" w:lineRule="auto"/>
        <w:ind w:left="0" w:firstLine="357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овладение детьми элементарными обобщенными технико-технологическими, организационно – экономическими знаниями;</w:t>
      </w:r>
    </w:p>
    <w:p w:rsidR="00405920" w:rsidRDefault="00405920" w:rsidP="00664EFB">
      <w:pPr>
        <w:pStyle w:val="af4"/>
        <w:numPr>
          <w:ilvl w:val="0"/>
          <w:numId w:val="25"/>
        </w:numPr>
        <w:spacing w:after="0" w:line="312" w:lineRule="auto"/>
        <w:ind w:left="0" w:firstLine="357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расширение и обогащение личного жизненно – практического опыта учащихся, их представление о профессиональной деятельности людей в различных областях культуры, о роли техники в жизни человека.</w:t>
      </w:r>
    </w:p>
    <w:p w:rsidR="00D03B92" w:rsidRPr="00D03B92" w:rsidRDefault="00D03B92" w:rsidP="00D03B92">
      <w:pPr>
        <w:pStyle w:val="a5"/>
        <w:numPr>
          <w:ilvl w:val="0"/>
          <w:numId w:val="25"/>
        </w:numPr>
        <w:shd w:val="clear" w:color="auto" w:fill="FFFFFF"/>
        <w:ind w:left="426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00D03B92">
        <w:rPr>
          <w:sz w:val="24"/>
          <w:szCs w:val="24"/>
        </w:rPr>
        <w:t xml:space="preserve">развитие художественного вкуса у </w:t>
      </w:r>
      <w:proofErr w:type="gramStart"/>
      <w:r w:rsidRPr="00D03B92">
        <w:rPr>
          <w:sz w:val="24"/>
          <w:szCs w:val="24"/>
        </w:rPr>
        <w:t>обучающихся</w:t>
      </w:r>
      <w:proofErr w:type="gramEnd"/>
      <w:r w:rsidRPr="00D03B92">
        <w:rPr>
          <w:sz w:val="24"/>
          <w:szCs w:val="24"/>
        </w:rPr>
        <w:t>;</w:t>
      </w:r>
    </w:p>
    <w:p w:rsidR="00D03B92" w:rsidRPr="00D03B92" w:rsidRDefault="00D03B92" w:rsidP="00D03B92">
      <w:pPr>
        <w:pStyle w:val="a5"/>
        <w:numPr>
          <w:ilvl w:val="0"/>
          <w:numId w:val="25"/>
        </w:numPr>
        <w:shd w:val="clear" w:color="auto" w:fill="FFFFFF"/>
        <w:ind w:left="426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03B92">
        <w:rPr>
          <w:sz w:val="24"/>
          <w:szCs w:val="24"/>
        </w:rPr>
        <w:t xml:space="preserve"> формирование представлений о культурной жизни;</w:t>
      </w:r>
    </w:p>
    <w:p w:rsidR="000338D8" w:rsidRPr="00D32418" w:rsidRDefault="00D03B92" w:rsidP="00D03B92">
      <w:pPr>
        <w:pStyle w:val="a5"/>
        <w:numPr>
          <w:ilvl w:val="0"/>
          <w:numId w:val="25"/>
        </w:numPr>
        <w:shd w:val="clear" w:color="auto" w:fill="FFFFFF"/>
        <w:ind w:left="426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03B92">
        <w:rPr>
          <w:sz w:val="24"/>
          <w:szCs w:val="24"/>
        </w:rPr>
        <w:t xml:space="preserve"> </w:t>
      </w:r>
      <w:r w:rsidRPr="00D32418">
        <w:rPr>
          <w:sz w:val="24"/>
          <w:szCs w:val="24"/>
        </w:rPr>
        <w:t xml:space="preserve">привлечение школьников к сохранению культурного наследия через </w:t>
      </w:r>
      <w:r w:rsidR="00D32418" w:rsidRPr="00D32418">
        <w:rPr>
          <w:sz w:val="24"/>
          <w:szCs w:val="24"/>
        </w:rPr>
        <w:t>театральное</w:t>
      </w:r>
      <w:r w:rsidRPr="00D32418">
        <w:rPr>
          <w:sz w:val="24"/>
          <w:szCs w:val="24"/>
        </w:rPr>
        <w:t xml:space="preserve"> искусство.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b/>
          <w:sz w:val="24"/>
          <w:szCs w:val="24"/>
        </w:rPr>
        <w:t>Содержание образовательных программ</w:t>
      </w:r>
      <w:r w:rsidRPr="00D32418">
        <w:rPr>
          <w:sz w:val="24"/>
          <w:szCs w:val="24"/>
        </w:rPr>
        <w:t xml:space="preserve"> соответствует достижениям мировой культуры, российским традициям, определенному уровню образования, направленностям дополнительных </w:t>
      </w:r>
      <w:proofErr w:type="spellStart"/>
      <w:r w:rsidRPr="00D32418">
        <w:rPr>
          <w:sz w:val="24"/>
          <w:szCs w:val="24"/>
        </w:rPr>
        <w:t>общеразвивающих</w:t>
      </w:r>
      <w:proofErr w:type="spellEnd"/>
      <w:r w:rsidRPr="00D32418">
        <w:rPr>
          <w:sz w:val="24"/>
          <w:szCs w:val="24"/>
        </w:rPr>
        <w:t xml:space="preserve"> программ, современным образовательным технологиям, которые отражены в принципах обучения, формах и методах обучения, методах контроля и управления образовательной деятельностью, средствах обучения.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b/>
          <w:sz w:val="24"/>
          <w:szCs w:val="24"/>
        </w:rPr>
        <w:t xml:space="preserve"> Используемые методы организации образовательной деятельности в системе дополнительного образования учреждения: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 •Практические (упражнения, самостоятельные задания).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 •Наглядные (наглядные пособия, технические средства обучения). 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t>•Демонстрационные (экскурсии; посещение культурологических учреждений). •</w:t>
      </w:r>
      <w:proofErr w:type="gramStart"/>
      <w:r w:rsidRPr="00D32418">
        <w:rPr>
          <w:sz w:val="24"/>
          <w:szCs w:val="24"/>
        </w:rPr>
        <w:t>Информационные (использование новейшей информации из периодической печати).</w:t>
      </w:r>
      <w:proofErr w:type="gramEnd"/>
      <w:r w:rsidRPr="00D32418">
        <w:rPr>
          <w:sz w:val="24"/>
          <w:szCs w:val="24"/>
        </w:rPr>
        <w:t xml:space="preserve"> •</w:t>
      </w:r>
      <w:proofErr w:type="gramStart"/>
      <w:r w:rsidRPr="00D32418">
        <w:rPr>
          <w:sz w:val="24"/>
          <w:szCs w:val="24"/>
        </w:rPr>
        <w:t>Дидактические</w:t>
      </w:r>
      <w:proofErr w:type="gramEnd"/>
      <w:r w:rsidRPr="00D32418">
        <w:rPr>
          <w:sz w:val="24"/>
          <w:szCs w:val="24"/>
        </w:rPr>
        <w:t xml:space="preserve"> (использование обучающих пособий). 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proofErr w:type="gramStart"/>
      <w:r w:rsidRPr="00D32418">
        <w:rPr>
          <w:sz w:val="24"/>
          <w:szCs w:val="24"/>
        </w:rPr>
        <w:t xml:space="preserve">•Иллюстративные (использование иллюстративного материала художественной и периодической печати). </w:t>
      </w:r>
      <w:proofErr w:type="gramEnd"/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t>•</w:t>
      </w:r>
      <w:proofErr w:type="gramStart"/>
      <w:r w:rsidRPr="00D32418">
        <w:rPr>
          <w:sz w:val="24"/>
          <w:szCs w:val="24"/>
        </w:rPr>
        <w:t>Словесные</w:t>
      </w:r>
      <w:proofErr w:type="gramEnd"/>
      <w:r w:rsidRPr="00D32418">
        <w:rPr>
          <w:sz w:val="24"/>
          <w:szCs w:val="24"/>
        </w:rPr>
        <w:t xml:space="preserve"> (объяснение, рассказ, беседа, описание, разъяснение).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 </w:t>
      </w:r>
      <w:proofErr w:type="gramStart"/>
      <w:r w:rsidRPr="00D32418">
        <w:rPr>
          <w:sz w:val="24"/>
          <w:szCs w:val="24"/>
        </w:rPr>
        <w:t>•Игровые (основаны на игровой деятельности воспитанников).</w:t>
      </w:r>
      <w:proofErr w:type="gramEnd"/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 •</w:t>
      </w:r>
      <w:proofErr w:type="gramStart"/>
      <w:r w:rsidRPr="00D32418">
        <w:rPr>
          <w:sz w:val="24"/>
          <w:szCs w:val="24"/>
        </w:rPr>
        <w:t>Ассоциативные</w:t>
      </w:r>
      <w:proofErr w:type="gramEnd"/>
      <w:r w:rsidRPr="00D32418">
        <w:rPr>
          <w:sz w:val="24"/>
          <w:szCs w:val="24"/>
        </w:rPr>
        <w:t xml:space="preserve"> (основаны на ассоциациях - высших корковых функций головного мозга). •Технологические (использование различных педагогических технологий в организации работы с детьми).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 •Репродуктивные (форма овладения материалом, основанная на воспроизводящей функции памяти). Используются при повторении, закреплении. 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lastRenderedPageBreak/>
        <w:t>•</w:t>
      </w:r>
      <w:proofErr w:type="gramStart"/>
      <w:r w:rsidRPr="00D32418">
        <w:rPr>
          <w:sz w:val="24"/>
          <w:szCs w:val="24"/>
        </w:rPr>
        <w:t>Объяснительно-иллюстративные</w:t>
      </w:r>
      <w:proofErr w:type="gramEnd"/>
      <w:r w:rsidRPr="00D32418">
        <w:rPr>
          <w:sz w:val="24"/>
          <w:szCs w:val="24"/>
        </w:rPr>
        <w:t xml:space="preserve"> (объяснение, описание на иллюстративном фактическом материале).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t>•</w:t>
      </w:r>
      <w:proofErr w:type="gramStart"/>
      <w:r w:rsidRPr="00D32418">
        <w:rPr>
          <w:sz w:val="24"/>
          <w:szCs w:val="24"/>
        </w:rPr>
        <w:t>Проблемные</w:t>
      </w:r>
      <w:proofErr w:type="gramEnd"/>
      <w:r w:rsidRPr="00D32418">
        <w:rPr>
          <w:sz w:val="24"/>
          <w:szCs w:val="24"/>
        </w:rPr>
        <w:t xml:space="preserve"> (проблемная ситуация, научный поиск).</w:t>
      </w:r>
    </w:p>
    <w:p w:rsidR="00D32418" w:rsidRDefault="00D03B92" w:rsidP="00664EFB">
      <w:pPr>
        <w:spacing w:line="276" w:lineRule="auto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 •Частично-поисковые (предположения, самостоятельность рассуждения; постановка отдельных проблемных вопросов). </w:t>
      </w:r>
    </w:p>
    <w:p w:rsidR="00DB7CEC" w:rsidRPr="00D32418" w:rsidRDefault="00D03B92" w:rsidP="00664EFB">
      <w:pPr>
        <w:spacing w:line="276" w:lineRule="auto"/>
        <w:jc w:val="both"/>
        <w:rPr>
          <w:color w:val="000000"/>
          <w:sz w:val="24"/>
          <w:szCs w:val="24"/>
        </w:rPr>
      </w:pPr>
      <w:r w:rsidRPr="00D32418">
        <w:rPr>
          <w:sz w:val="24"/>
          <w:szCs w:val="24"/>
        </w:rPr>
        <w:t xml:space="preserve"> •Исследовательские (самостоятельные наблюдения, исследовательские задания; научный поиск). Формы занятий (групповые, индивидуальные, фронтальные). Виды занятий: игры (познавательные; творческие; диагностические; ролевые и т.д.), конкурс, фестиваль, соревнование, экскурсия, концерт, </w:t>
      </w:r>
      <w:proofErr w:type="spellStart"/>
      <w:r w:rsidRPr="00D32418">
        <w:rPr>
          <w:sz w:val="24"/>
          <w:szCs w:val="24"/>
        </w:rPr>
        <w:t>выставка</w:t>
      </w:r>
      <w:proofErr w:type="gramStart"/>
      <w:r w:rsidRPr="00D32418">
        <w:rPr>
          <w:sz w:val="24"/>
          <w:szCs w:val="24"/>
        </w:rPr>
        <w:t>,в</w:t>
      </w:r>
      <w:proofErr w:type="gramEnd"/>
      <w:r w:rsidRPr="00D32418">
        <w:rPr>
          <w:sz w:val="24"/>
          <w:szCs w:val="24"/>
        </w:rPr>
        <w:t>икторина</w:t>
      </w:r>
      <w:proofErr w:type="spellEnd"/>
      <w:r w:rsidRPr="00D32418">
        <w:rPr>
          <w:sz w:val="24"/>
          <w:szCs w:val="24"/>
        </w:rPr>
        <w:t>.</w:t>
      </w:r>
    </w:p>
    <w:p w:rsidR="00F6600D" w:rsidRDefault="00FE03FA" w:rsidP="00664EFB">
      <w:pPr>
        <w:pStyle w:val="1"/>
        <w:spacing w:line="276" w:lineRule="auto"/>
        <w:ind w:left="360"/>
        <w:jc w:val="both"/>
        <w:rPr>
          <w:rFonts w:cs="Times New Roman"/>
          <w:sz w:val="24"/>
          <w:szCs w:val="24"/>
        </w:rPr>
      </w:pPr>
      <w:r w:rsidRPr="00D32418">
        <w:rPr>
          <w:rFonts w:cs="Times New Roman"/>
          <w:sz w:val="24"/>
          <w:szCs w:val="24"/>
        </w:rPr>
        <w:t>6</w:t>
      </w:r>
      <w:r w:rsidR="00F6600D" w:rsidRPr="00D32418">
        <w:rPr>
          <w:rFonts w:cs="Times New Roman"/>
          <w:sz w:val="24"/>
          <w:szCs w:val="24"/>
        </w:rPr>
        <w:t>. Ресурсная база для реализации программ</w:t>
      </w:r>
    </w:p>
    <w:p w:rsidR="00F6600D" w:rsidRPr="00C24C4A" w:rsidRDefault="00F6600D" w:rsidP="00664EFB">
      <w:pPr>
        <w:spacing w:line="276" w:lineRule="auto"/>
        <w:jc w:val="both"/>
        <w:rPr>
          <w:b/>
          <w:sz w:val="24"/>
          <w:szCs w:val="24"/>
        </w:rPr>
      </w:pPr>
      <w:r w:rsidRPr="00C24C4A">
        <w:rPr>
          <w:b/>
          <w:sz w:val="24"/>
          <w:szCs w:val="24"/>
        </w:rPr>
        <w:t>Материально-техническое обеспечение дополнительного образования</w:t>
      </w:r>
    </w:p>
    <w:p w:rsidR="00F6600D" w:rsidRPr="00C24C4A" w:rsidRDefault="00F6600D" w:rsidP="00664EFB">
      <w:pPr>
        <w:spacing w:line="276" w:lineRule="auto"/>
        <w:jc w:val="both"/>
        <w:rPr>
          <w:color w:val="000000"/>
          <w:sz w:val="24"/>
          <w:szCs w:val="24"/>
        </w:rPr>
      </w:pPr>
      <w:r w:rsidRPr="00C24C4A">
        <w:rPr>
          <w:color w:val="000000"/>
          <w:sz w:val="24"/>
          <w:szCs w:val="24"/>
          <w:lang w:val="tt-RU"/>
        </w:rPr>
        <w:t xml:space="preserve">МБОУ </w:t>
      </w:r>
      <w:r w:rsidRPr="00C24C4A">
        <w:rPr>
          <w:color w:val="000000"/>
          <w:sz w:val="24"/>
          <w:szCs w:val="24"/>
        </w:rPr>
        <w:t>«</w:t>
      </w:r>
      <w:r w:rsidR="00FE03FA">
        <w:rPr>
          <w:color w:val="000000"/>
          <w:sz w:val="24"/>
          <w:szCs w:val="24"/>
          <w:lang w:val="tt-RU"/>
        </w:rPr>
        <w:t>К</w:t>
      </w:r>
      <w:r>
        <w:rPr>
          <w:color w:val="000000"/>
          <w:sz w:val="24"/>
          <w:szCs w:val="24"/>
          <w:lang w:val="tt-RU"/>
        </w:rPr>
        <w:t>нинска</w:t>
      </w:r>
      <w:r w:rsidRPr="00C24C4A">
        <w:rPr>
          <w:color w:val="000000"/>
          <w:sz w:val="24"/>
          <w:szCs w:val="24"/>
          <w:lang w:val="tt-RU"/>
        </w:rPr>
        <w:t xml:space="preserve">я </w:t>
      </w:r>
      <w:r>
        <w:rPr>
          <w:color w:val="000000"/>
          <w:sz w:val="24"/>
          <w:szCs w:val="24"/>
        </w:rPr>
        <w:t>основная</w:t>
      </w:r>
      <w:r w:rsidRPr="00C24C4A">
        <w:rPr>
          <w:color w:val="000000"/>
          <w:sz w:val="24"/>
          <w:szCs w:val="24"/>
        </w:rPr>
        <w:t xml:space="preserve"> общеобраз</w:t>
      </w:r>
      <w:r>
        <w:rPr>
          <w:color w:val="000000"/>
          <w:sz w:val="24"/>
          <w:szCs w:val="24"/>
        </w:rPr>
        <w:t>овательная школа</w:t>
      </w:r>
      <w:r w:rsidR="00FE03FA">
        <w:rPr>
          <w:color w:val="000000"/>
          <w:sz w:val="24"/>
          <w:szCs w:val="24"/>
        </w:rPr>
        <w:t xml:space="preserve"> им.  Б.С.Рахимова</w:t>
      </w:r>
      <w:r>
        <w:rPr>
          <w:color w:val="000000"/>
          <w:sz w:val="24"/>
          <w:szCs w:val="24"/>
        </w:rPr>
        <w:t>» создана в 198</w:t>
      </w:r>
      <w:r w:rsidR="00FE03FA">
        <w:rPr>
          <w:color w:val="000000"/>
          <w:sz w:val="24"/>
          <w:szCs w:val="24"/>
        </w:rPr>
        <w:t>7</w:t>
      </w:r>
      <w:r w:rsidRPr="00C24C4A">
        <w:rPr>
          <w:color w:val="000000"/>
          <w:sz w:val="24"/>
          <w:szCs w:val="24"/>
        </w:rPr>
        <w:t xml:space="preserve"> году. Школа имеет статус </w:t>
      </w:r>
      <w:r>
        <w:rPr>
          <w:color w:val="000000"/>
          <w:sz w:val="24"/>
          <w:szCs w:val="24"/>
        </w:rPr>
        <w:t>основной</w:t>
      </w:r>
      <w:r w:rsidRPr="00C24C4A">
        <w:rPr>
          <w:color w:val="000000"/>
          <w:sz w:val="24"/>
          <w:szCs w:val="24"/>
        </w:rPr>
        <w:t xml:space="preserve"> общеобразовательной школы. </w:t>
      </w:r>
    </w:p>
    <w:p w:rsidR="00F6600D" w:rsidRPr="00C24C4A" w:rsidRDefault="00F6600D" w:rsidP="00664EFB">
      <w:pPr>
        <w:spacing w:line="276" w:lineRule="auto"/>
        <w:jc w:val="both"/>
        <w:rPr>
          <w:sz w:val="24"/>
          <w:szCs w:val="24"/>
        </w:rPr>
      </w:pPr>
      <w:r w:rsidRPr="00C24C4A">
        <w:rPr>
          <w:sz w:val="24"/>
          <w:szCs w:val="24"/>
        </w:rPr>
        <w:t>Здание двухэтажное. Имеет полный комплект функционально пригодных кабин</w:t>
      </w:r>
      <w:r>
        <w:rPr>
          <w:sz w:val="24"/>
          <w:szCs w:val="24"/>
        </w:rPr>
        <w:t>етов, располагает спортивным  залом</w:t>
      </w:r>
      <w:r w:rsidRPr="00C24C4A">
        <w:rPr>
          <w:sz w:val="24"/>
          <w:szCs w:val="24"/>
        </w:rPr>
        <w:t xml:space="preserve">. </w:t>
      </w:r>
    </w:p>
    <w:p w:rsidR="00F6600D" w:rsidRPr="00C24C4A" w:rsidRDefault="00B341D4" w:rsidP="00664EF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Столовая, рассчитанная  на 36</w:t>
      </w:r>
      <w:r w:rsidR="00F6600D">
        <w:rPr>
          <w:sz w:val="24"/>
          <w:szCs w:val="24"/>
        </w:rPr>
        <w:t xml:space="preserve"> </w:t>
      </w:r>
      <w:r w:rsidR="00F6600D" w:rsidRPr="00C24C4A">
        <w:rPr>
          <w:sz w:val="24"/>
          <w:szCs w:val="24"/>
        </w:rPr>
        <w:t>человек, обеспечивает обучающихся горячими завтраками и обедами.</w:t>
      </w:r>
    </w:p>
    <w:p w:rsidR="00FE03FA" w:rsidRDefault="00F6600D" w:rsidP="00664EFB">
      <w:pPr>
        <w:spacing w:line="276" w:lineRule="auto"/>
        <w:jc w:val="both"/>
        <w:rPr>
          <w:sz w:val="24"/>
          <w:szCs w:val="24"/>
        </w:rPr>
      </w:pPr>
      <w:r w:rsidRPr="00C24C4A">
        <w:rPr>
          <w:sz w:val="24"/>
          <w:szCs w:val="24"/>
        </w:rPr>
        <w:t xml:space="preserve">В школе работает библиотека, обеспечивающая </w:t>
      </w:r>
      <w:proofErr w:type="gramStart"/>
      <w:r w:rsidRPr="00C24C4A">
        <w:rPr>
          <w:sz w:val="24"/>
          <w:szCs w:val="24"/>
        </w:rPr>
        <w:t>обучающихся</w:t>
      </w:r>
      <w:proofErr w:type="gramEnd"/>
      <w:r w:rsidRPr="00C24C4A">
        <w:rPr>
          <w:sz w:val="24"/>
          <w:szCs w:val="24"/>
        </w:rPr>
        <w:t xml:space="preserve">  учебниками и учебной литературой</w:t>
      </w:r>
      <w:r w:rsidRPr="00364E5D">
        <w:rPr>
          <w:sz w:val="24"/>
          <w:szCs w:val="24"/>
        </w:rPr>
        <w:t xml:space="preserve">. Учебный фонд библиотеки:  учебники – </w:t>
      </w:r>
      <w:r w:rsidRPr="00B341D4">
        <w:rPr>
          <w:sz w:val="24"/>
          <w:szCs w:val="24"/>
          <w:highlight w:val="yellow"/>
        </w:rPr>
        <w:t>3890</w:t>
      </w:r>
      <w:r w:rsidRPr="00364E5D">
        <w:rPr>
          <w:sz w:val="24"/>
          <w:szCs w:val="24"/>
        </w:rPr>
        <w:t>, художественная литература –</w:t>
      </w:r>
      <w:r w:rsidR="00CF7B3C">
        <w:rPr>
          <w:sz w:val="24"/>
          <w:szCs w:val="24"/>
        </w:rPr>
        <w:t>8</w:t>
      </w:r>
      <w:r w:rsidRPr="00364E5D">
        <w:rPr>
          <w:sz w:val="24"/>
          <w:szCs w:val="24"/>
        </w:rPr>
        <w:t>691</w:t>
      </w:r>
      <w:r w:rsidR="00FE03FA">
        <w:rPr>
          <w:sz w:val="24"/>
          <w:szCs w:val="24"/>
        </w:rPr>
        <w:t>.</w:t>
      </w:r>
    </w:p>
    <w:p w:rsidR="0002410B" w:rsidRPr="0002410B" w:rsidRDefault="0002410B" w:rsidP="0002410B">
      <w:pPr>
        <w:spacing w:line="276" w:lineRule="auto"/>
        <w:jc w:val="both"/>
        <w:rPr>
          <w:b/>
          <w:bCs/>
          <w:sz w:val="24"/>
          <w:szCs w:val="24"/>
        </w:rPr>
      </w:pPr>
      <w:r w:rsidRPr="0002410B">
        <w:rPr>
          <w:b/>
          <w:bCs/>
          <w:sz w:val="24"/>
          <w:szCs w:val="24"/>
        </w:rPr>
        <w:t>Материально-технические ресурсы:</w:t>
      </w:r>
    </w:p>
    <w:p w:rsidR="00F6600D" w:rsidRPr="00BC33DE" w:rsidRDefault="000338D8" w:rsidP="00BC33DE">
      <w:pPr>
        <w:pStyle w:val="a5"/>
        <w:numPr>
          <w:ilvl w:val="0"/>
          <w:numId w:val="38"/>
        </w:numPr>
        <w:spacing w:line="276" w:lineRule="auto"/>
        <w:jc w:val="both"/>
        <w:rPr>
          <w:sz w:val="24"/>
          <w:szCs w:val="24"/>
        </w:rPr>
      </w:pPr>
      <w:r w:rsidRPr="00BC33DE">
        <w:rPr>
          <w:sz w:val="24"/>
          <w:szCs w:val="24"/>
        </w:rPr>
        <w:t>2</w:t>
      </w:r>
      <w:r w:rsidR="00FE03FA" w:rsidRPr="00BC33DE">
        <w:rPr>
          <w:sz w:val="24"/>
          <w:szCs w:val="24"/>
        </w:rPr>
        <w:t xml:space="preserve"> </w:t>
      </w:r>
      <w:r w:rsidR="00F6600D" w:rsidRPr="00BC33DE">
        <w:rPr>
          <w:sz w:val="24"/>
          <w:szCs w:val="24"/>
        </w:rPr>
        <w:t>кабинет оснащен интерактивной доской</w:t>
      </w:r>
      <w:r w:rsidR="00FE03FA" w:rsidRPr="00BC33DE">
        <w:rPr>
          <w:sz w:val="24"/>
          <w:szCs w:val="24"/>
        </w:rPr>
        <w:t>.</w:t>
      </w:r>
      <w:r w:rsidR="005060F3">
        <w:rPr>
          <w:sz w:val="24"/>
          <w:szCs w:val="24"/>
        </w:rPr>
        <w:t xml:space="preserve">, </w:t>
      </w:r>
    </w:p>
    <w:p w:rsidR="00F6600D" w:rsidRPr="00BC33DE" w:rsidRDefault="00BC33DE" w:rsidP="00BC33DE">
      <w:pPr>
        <w:pStyle w:val="a5"/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C33DE">
        <w:rPr>
          <w:sz w:val="24"/>
          <w:szCs w:val="24"/>
        </w:rPr>
        <w:t>6</w:t>
      </w:r>
      <w:r w:rsidR="00F6600D" w:rsidRPr="00BC33DE">
        <w:rPr>
          <w:sz w:val="24"/>
          <w:szCs w:val="24"/>
        </w:rPr>
        <w:t xml:space="preserve"> кабинет</w:t>
      </w:r>
      <w:r w:rsidR="00FE03FA" w:rsidRPr="00BC33DE">
        <w:rPr>
          <w:sz w:val="24"/>
          <w:szCs w:val="24"/>
        </w:rPr>
        <w:t>а</w:t>
      </w:r>
      <w:r w:rsidR="00F6600D" w:rsidRPr="00BC33DE">
        <w:rPr>
          <w:sz w:val="24"/>
          <w:szCs w:val="24"/>
        </w:rPr>
        <w:t xml:space="preserve"> </w:t>
      </w:r>
      <w:proofErr w:type="gramStart"/>
      <w:r w:rsidR="00F6600D" w:rsidRPr="00BC33DE">
        <w:rPr>
          <w:sz w:val="24"/>
          <w:szCs w:val="24"/>
        </w:rPr>
        <w:t>оснащены</w:t>
      </w:r>
      <w:proofErr w:type="gramEnd"/>
      <w:r w:rsidR="00F6600D" w:rsidRPr="00BC33DE">
        <w:rPr>
          <w:sz w:val="24"/>
          <w:szCs w:val="24"/>
        </w:rPr>
        <w:t xml:space="preserve"> экраном и проектором</w:t>
      </w:r>
      <w:r w:rsidR="00FE03FA" w:rsidRPr="00BC33DE">
        <w:rPr>
          <w:sz w:val="24"/>
          <w:szCs w:val="24"/>
        </w:rPr>
        <w:t>.</w:t>
      </w:r>
    </w:p>
    <w:p w:rsidR="00F6600D" w:rsidRPr="00BC33DE" w:rsidRDefault="00FE03FA" w:rsidP="00BC33DE">
      <w:pPr>
        <w:pStyle w:val="a5"/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C33DE">
        <w:rPr>
          <w:sz w:val="24"/>
          <w:szCs w:val="24"/>
        </w:rPr>
        <w:t>В</w:t>
      </w:r>
      <w:r w:rsidR="00817320" w:rsidRPr="00BC33DE">
        <w:rPr>
          <w:sz w:val="24"/>
          <w:szCs w:val="24"/>
        </w:rPr>
        <w:t xml:space="preserve"> локальной сети – 6</w:t>
      </w:r>
      <w:r w:rsidR="00F6600D" w:rsidRPr="00BC33DE">
        <w:rPr>
          <w:sz w:val="24"/>
          <w:szCs w:val="24"/>
        </w:rPr>
        <w:t xml:space="preserve"> компьютеров </w:t>
      </w:r>
    </w:p>
    <w:p w:rsidR="00F6600D" w:rsidRPr="00BC33DE" w:rsidRDefault="00FE03FA" w:rsidP="00BC33DE">
      <w:pPr>
        <w:pStyle w:val="a5"/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C33DE">
        <w:rPr>
          <w:sz w:val="24"/>
          <w:szCs w:val="24"/>
        </w:rPr>
        <w:t>В</w:t>
      </w:r>
      <w:r w:rsidR="00F6600D" w:rsidRPr="00BC33DE">
        <w:rPr>
          <w:sz w:val="24"/>
          <w:szCs w:val="24"/>
        </w:rPr>
        <w:t>ыход в Интернет (</w:t>
      </w:r>
      <w:proofErr w:type="gramStart"/>
      <w:r w:rsidR="00F6600D" w:rsidRPr="00BC33DE">
        <w:rPr>
          <w:sz w:val="24"/>
          <w:szCs w:val="24"/>
        </w:rPr>
        <w:t>проводная</w:t>
      </w:r>
      <w:proofErr w:type="gramEnd"/>
      <w:r w:rsidR="00F6600D" w:rsidRPr="00BC33DE">
        <w:rPr>
          <w:sz w:val="24"/>
          <w:szCs w:val="24"/>
        </w:rPr>
        <w:t xml:space="preserve"> и беспроводная)</w:t>
      </w:r>
      <w:r w:rsidRPr="00BC33DE">
        <w:rPr>
          <w:sz w:val="24"/>
          <w:szCs w:val="24"/>
        </w:rPr>
        <w:t>.</w:t>
      </w:r>
    </w:p>
    <w:p w:rsidR="00F6600D" w:rsidRPr="00BC33DE" w:rsidRDefault="0002410B" w:rsidP="00BC33DE">
      <w:pPr>
        <w:pStyle w:val="a5"/>
        <w:widowControl w:val="0"/>
        <w:numPr>
          <w:ilvl w:val="0"/>
          <w:numId w:val="38"/>
        </w:numPr>
        <w:autoSpaceDE w:val="0"/>
        <w:autoSpaceDN w:val="0"/>
        <w:adjustRightInd w:val="0"/>
        <w:spacing w:line="276" w:lineRule="auto"/>
        <w:jc w:val="both"/>
        <w:rPr>
          <w:bCs/>
          <w:sz w:val="24"/>
          <w:szCs w:val="24"/>
        </w:rPr>
      </w:pPr>
      <w:r w:rsidRPr="00BC33DE">
        <w:rPr>
          <w:bCs/>
          <w:sz w:val="24"/>
          <w:szCs w:val="24"/>
        </w:rPr>
        <w:t>Учебные кабинеты</w:t>
      </w:r>
      <w:proofErr w:type="gramStart"/>
      <w:r w:rsidRPr="00BC33DE">
        <w:rPr>
          <w:bCs/>
          <w:sz w:val="24"/>
          <w:szCs w:val="24"/>
        </w:rPr>
        <w:t xml:space="preserve"> .</w:t>
      </w:r>
      <w:proofErr w:type="gramEnd"/>
    </w:p>
    <w:p w:rsidR="005B616E" w:rsidRPr="000D60C0" w:rsidRDefault="005B616E" w:rsidP="00BC33DE">
      <w:pPr>
        <w:numPr>
          <w:ilvl w:val="0"/>
          <w:numId w:val="33"/>
        </w:numPr>
        <w:tabs>
          <w:tab w:val="clear" w:pos="720"/>
          <w:tab w:val="num" w:pos="426"/>
        </w:tabs>
        <w:ind w:hanging="294"/>
        <w:jc w:val="both"/>
        <w:rPr>
          <w:color w:val="000000"/>
          <w:sz w:val="20"/>
          <w:szCs w:val="20"/>
        </w:rPr>
      </w:pPr>
      <w:r w:rsidRPr="000D60C0">
        <w:rPr>
          <w:color w:val="000000"/>
          <w:sz w:val="28"/>
          <w:szCs w:val="28"/>
        </w:rPr>
        <w:t>Музыкальный центр;</w:t>
      </w:r>
    </w:p>
    <w:p w:rsidR="005B616E" w:rsidRPr="000D60C0" w:rsidRDefault="005B616E" w:rsidP="00BC33DE">
      <w:pPr>
        <w:numPr>
          <w:ilvl w:val="0"/>
          <w:numId w:val="34"/>
        </w:numPr>
        <w:ind w:hanging="294"/>
        <w:jc w:val="both"/>
        <w:rPr>
          <w:color w:val="000000"/>
          <w:sz w:val="20"/>
          <w:szCs w:val="20"/>
        </w:rPr>
      </w:pPr>
      <w:r w:rsidRPr="000D60C0">
        <w:rPr>
          <w:color w:val="000000"/>
          <w:sz w:val="28"/>
          <w:szCs w:val="28"/>
        </w:rPr>
        <w:t>музыкальная фонотека;</w:t>
      </w:r>
    </w:p>
    <w:p w:rsidR="005B616E" w:rsidRPr="000D60C0" w:rsidRDefault="005B616E" w:rsidP="00BC33DE">
      <w:pPr>
        <w:numPr>
          <w:ilvl w:val="0"/>
          <w:numId w:val="36"/>
        </w:numPr>
        <w:ind w:hanging="294"/>
        <w:jc w:val="both"/>
        <w:rPr>
          <w:color w:val="000000"/>
          <w:sz w:val="20"/>
          <w:szCs w:val="20"/>
        </w:rPr>
      </w:pPr>
      <w:r w:rsidRPr="000D60C0">
        <w:rPr>
          <w:color w:val="000000"/>
          <w:sz w:val="28"/>
          <w:szCs w:val="28"/>
        </w:rPr>
        <w:t>костюмы, декорации, необходимые для работы над созданием театральных постановок;</w:t>
      </w:r>
    </w:p>
    <w:p w:rsidR="005B616E" w:rsidRPr="000D60C0" w:rsidRDefault="005B616E" w:rsidP="00BC33DE">
      <w:pPr>
        <w:numPr>
          <w:ilvl w:val="0"/>
          <w:numId w:val="37"/>
        </w:numPr>
        <w:ind w:hanging="294"/>
        <w:jc w:val="both"/>
        <w:rPr>
          <w:color w:val="000000"/>
          <w:sz w:val="20"/>
          <w:szCs w:val="20"/>
        </w:rPr>
      </w:pPr>
      <w:r w:rsidRPr="000D60C0">
        <w:rPr>
          <w:color w:val="000000"/>
          <w:sz w:val="28"/>
          <w:szCs w:val="28"/>
        </w:rPr>
        <w:t>элементы костюмов для создания образов;</w:t>
      </w:r>
    </w:p>
    <w:p w:rsidR="005B616E" w:rsidRPr="00BC33DE" w:rsidRDefault="005B616E" w:rsidP="00BC33DE">
      <w:pPr>
        <w:numPr>
          <w:ilvl w:val="0"/>
          <w:numId w:val="37"/>
        </w:numPr>
        <w:ind w:hanging="294"/>
        <w:jc w:val="both"/>
        <w:rPr>
          <w:color w:val="000000"/>
          <w:sz w:val="20"/>
          <w:szCs w:val="20"/>
        </w:rPr>
      </w:pPr>
      <w:r w:rsidRPr="000D60C0">
        <w:rPr>
          <w:color w:val="000000"/>
          <w:sz w:val="28"/>
          <w:szCs w:val="28"/>
        </w:rPr>
        <w:t>сценический грим.</w:t>
      </w:r>
    </w:p>
    <w:p w:rsidR="00F6600D" w:rsidRPr="00F47F91" w:rsidRDefault="00F6600D" w:rsidP="00F146F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Материалы </w:t>
      </w:r>
      <w:r w:rsidRPr="00F47F91">
        <w:rPr>
          <w:sz w:val="24"/>
          <w:szCs w:val="24"/>
        </w:rPr>
        <w:t>и другое необходимое оборудование имеется и приобретается за счет бюджетных и внебюджетных средств.</w:t>
      </w:r>
    </w:p>
    <w:p w:rsidR="00F6600D" w:rsidRPr="00F47F91" w:rsidRDefault="00F6600D" w:rsidP="00F146F0">
      <w:pPr>
        <w:pStyle w:val="1"/>
        <w:spacing w:line="276" w:lineRule="auto"/>
        <w:ind w:firstLine="426"/>
        <w:jc w:val="both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>Методическое обеспечение</w:t>
      </w:r>
    </w:p>
    <w:p w:rsidR="00F6600D" w:rsidRPr="00F47F91" w:rsidRDefault="00F6600D" w:rsidP="00F146F0">
      <w:pPr>
        <w:pStyle w:val="a"/>
        <w:numPr>
          <w:ilvl w:val="0"/>
          <w:numId w:val="17"/>
        </w:numPr>
        <w:spacing w:line="276" w:lineRule="auto"/>
        <w:ind w:left="426" w:hanging="426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>программы и проекты;</w:t>
      </w:r>
    </w:p>
    <w:p w:rsidR="00F6600D" w:rsidRPr="00F47F91" w:rsidRDefault="00F6600D" w:rsidP="00F146F0">
      <w:pPr>
        <w:pStyle w:val="a"/>
        <w:numPr>
          <w:ilvl w:val="0"/>
          <w:numId w:val="17"/>
        </w:numPr>
        <w:spacing w:line="276" w:lineRule="auto"/>
        <w:ind w:left="426" w:hanging="426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>примерное тематическое планирование;</w:t>
      </w:r>
    </w:p>
    <w:p w:rsidR="00F6600D" w:rsidRPr="00F47F91" w:rsidRDefault="00F6600D" w:rsidP="00F146F0">
      <w:pPr>
        <w:pStyle w:val="a"/>
        <w:numPr>
          <w:ilvl w:val="0"/>
          <w:numId w:val="17"/>
        </w:numPr>
        <w:spacing w:line="276" w:lineRule="auto"/>
        <w:ind w:left="426" w:hanging="426"/>
        <w:rPr>
          <w:rFonts w:cs="Times New Roman"/>
          <w:sz w:val="24"/>
          <w:szCs w:val="24"/>
        </w:rPr>
      </w:pPr>
      <w:r w:rsidRPr="00F47F91">
        <w:rPr>
          <w:rFonts w:cs="Times New Roman"/>
          <w:sz w:val="24"/>
          <w:szCs w:val="24"/>
        </w:rPr>
        <w:t>дополнительная литература, используемая педагогами для осуществления качественной работы по различным направлениям;</w:t>
      </w:r>
    </w:p>
    <w:p w:rsidR="00F6600D" w:rsidRPr="00042744" w:rsidRDefault="00F6600D" w:rsidP="00F146F0">
      <w:pPr>
        <w:pStyle w:val="a"/>
        <w:numPr>
          <w:ilvl w:val="0"/>
          <w:numId w:val="18"/>
        </w:numPr>
        <w:spacing w:line="276" w:lineRule="auto"/>
        <w:ind w:left="426" w:hanging="426"/>
        <w:rPr>
          <w:rFonts w:cs="Times New Roman"/>
          <w:sz w:val="24"/>
          <w:szCs w:val="24"/>
        </w:rPr>
      </w:pPr>
      <w:r w:rsidRPr="00042744">
        <w:rPr>
          <w:rFonts w:cs="Times New Roman"/>
          <w:sz w:val="24"/>
          <w:szCs w:val="24"/>
        </w:rPr>
        <w:t>примерная тематика исследовательских, проектных, творческих работ обучающихся.</w:t>
      </w:r>
    </w:p>
    <w:tbl>
      <w:tblPr>
        <w:tblStyle w:val="TableNormal"/>
        <w:tblpPr w:leftFromText="180" w:rightFromText="180" w:vertAnchor="text" w:horzAnchor="margin" w:tblpY="374"/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98"/>
        <w:gridCol w:w="2681"/>
        <w:gridCol w:w="4807"/>
      </w:tblGrid>
      <w:tr w:rsidR="00817320" w:rsidRPr="00FE03FA" w:rsidTr="00817320">
        <w:trPr>
          <w:trHeight w:val="2143"/>
        </w:trPr>
        <w:tc>
          <w:tcPr>
            <w:tcW w:w="1998" w:type="dxa"/>
          </w:tcPr>
          <w:p w:rsidR="00817320" w:rsidRPr="000B6DB4" w:rsidRDefault="00817320" w:rsidP="0081732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0B6D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Художественно-эстетическая</w:t>
            </w:r>
            <w:proofErr w:type="spellEnd"/>
            <w:r w:rsidRPr="000B6D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B6D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направленность</w:t>
            </w:r>
            <w:proofErr w:type="spellEnd"/>
            <w:r w:rsidRPr="000B6DB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817320" w:rsidRPr="00FE03FA" w:rsidRDefault="00817320" w:rsidP="00817320">
            <w:pPr>
              <w:pStyle w:val="TableParagraph"/>
              <w:spacing w:line="276" w:lineRule="auto"/>
              <w:ind w:left="107" w:firstLine="35"/>
              <w:rPr>
                <w:sz w:val="24"/>
                <w:szCs w:val="24"/>
                <w:lang w:val="ru-RU"/>
              </w:rPr>
            </w:pPr>
          </w:p>
        </w:tc>
        <w:tc>
          <w:tcPr>
            <w:tcW w:w="2681" w:type="dxa"/>
          </w:tcPr>
          <w:p w:rsidR="00817320" w:rsidRPr="00817320" w:rsidRDefault="00817320" w:rsidP="00817320">
            <w:pPr>
              <w:pStyle w:val="TableParagraph"/>
              <w:tabs>
                <w:tab w:val="left" w:pos="1997"/>
              </w:tabs>
              <w:spacing w:line="276" w:lineRule="auto"/>
              <w:ind w:left="0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73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кабинет</w:t>
            </w:r>
          </w:p>
        </w:tc>
        <w:tc>
          <w:tcPr>
            <w:tcW w:w="4807" w:type="dxa"/>
          </w:tcPr>
          <w:p w:rsidR="0002410B" w:rsidRDefault="00817320" w:rsidP="0081732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Доска, инструменты,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ноутбук</w:t>
            </w:r>
            <w:proofErr w:type="gramStart"/>
            <w:r w:rsidR="00D32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,л</w:t>
            </w:r>
            <w:proofErr w:type="gramEnd"/>
            <w:r w:rsidR="00D32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итература</w:t>
            </w:r>
            <w:proofErr w:type="spellEnd"/>
            <w:r w:rsidR="00D32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817320" w:rsidRPr="005060F3" w:rsidRDefault="0002410B" w:rsidP="000241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6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Декорации, материал для декорирования</w:t>
            </w:r>
            <w:r w:rsidR="00B341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инструменты</w:t>
            </w:r>
          </w:p>
        </w:tc>
      </w:tr>
    </w:tbl>
    <w:p w:rsidR="00F6600D" w:rsidRPr="00F47F91" w:rsidRDefault="00F6600D" w:rsidP="00DB7CEC">
      <w:pPr>
        <w:pStyle w:val="a"/>
        <w:numPr>
          <w:ilvl w:val="0"/>
          <w:numId w:val="0"/>
        </w:numPr>
        <w:spacing w:line="276" w:lineRule="auto"/>
        <w:ind w:firstLine="709"/>
        <w:rPr>
          <w:rFonts w:cs="Times New Roman"/>
          <w:sz w:val="24"/>
          <w:szCs w:val="24"/>
        </w:rPr>
      </w:pPr>
    </w:p>
    <w:p w:rsidR="00561007" w:rsidRDefault="00561007" w:rsidP="00DB7CEC">
      <w:pPr>
        <w:spacing w:line="276" w:lineRule="auto"/>
        <w:jc w:val="center"/>
        <w:rPr>
          <w:b/>
          <w:sz w:val="24"/>
          <w:szCs w:val="24"/>
        </w:rPr>
      </w:pPr>
    </w:p>
    <w:p w:rsidR="00D32418" w:rsidRPr="0002410B" w:rsidRDefault="00CF7B3C" w:rsidP="00D03B92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F6600D" w:rsidRPr="00B1463F">
        <w:rPr>
          <w:b/>
          <w:sz w:val="24"/>
          <w:szCs w:val="24"/>
        </w:rPr>
        <w:t xml:space="preserve">. </w:t>
      </w:r>
      <w:r w:rsidR="00D32418" w:rsidRPr="00D32418">
        <w:rPr>
          <w:b/>
          <w:sz w:val="24"/>
          <w:szCs w:val="24"/>
        </w:rPr>
        <w:t xml:space="preserve">Ожидаемые результаты освоения </w:t>
      </w:r>
      <w:r w:rsidR="00D32418" w:rsidRPr="0002410B">
        <w:rPr>
          <w:b/>
          <w:sz w:val="24"/>
          <w:szCs w:val="24"/>
        </w:rPr>
        <w:t>программы</w:t>
      </w:r>
      <w:r w:rsidR="00D32418" w:rsidRPr="0002410B">
        <w:rPr>
          <w:sz w:val="24"/>
          <w:szCs w:val="24"/>
        </w:rPr>
        <w:t>.</w:t>
      </w:r>
    </w:p>
    <w:p w:rsidR="0002410B" w:rsidRDefault="00D03B92" w:rsidP="00D32418">
      <w:pPr>
        <w:spacing w:line="276" w:lineRule="auto"/>
        <w:ind w:firstLine="720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Одним из ключевых элементов дополнительной </w:t>
      </w:r>
      <w:proofErr w:type="spellStart"/>
      <w:r w:rsidRPr="00D32418">
        <w:rPr>
          <w:sz w:val="24"/>
          <w:szCs w:val="24"/>
        </w:rPr>
        <w:t>общеразвивающей</w:t>
      </w:r>
      <w:proofErr w:type="spellEnd"/>
      <w:r w:rsidRPr="00D32418">
        <w:rPr>
          <w:sz w:val="24"/>
          <w:szCs w:val="24"/>
        </w:rPr>
        <w:t xml:space="preserve"> программы являются планируемые результаты ее освоения учащимися, которые представляют собой систему ведущих целевых установок освоения всех элементов, составляющих содержательно-деятельную основу программы, письменную формулировку предполагаемых достижений учащегося, которые он сможет продемонстрировать. При проектировании и реализации дополнительных программ необходимо ориентироваться на </w:t>
      </w:r>
      <w:proofErr w:type="spellStart"/>
      <w:r w:rsidRPr="00D32418">
        <w:rPr>
          <w:sz w:val="24"/>
          <w:szCs w:val="24"/>
        </w:rPr>
        <w:t>метапредметные</w:t>
      </w:r>
      <w:proofErr w:type="spellEnd"/>
      <w:r w:rsidRPr="00D32418">
        <w:rPr>
          <w:sz w:val="24"/>
          <w:szCs w:val="24"/>
        </w:rPr>
        <w:t xml:space="preserve">, предметные и личностные результаты образования. </w:t>
      </w:r>
    </w:p>
    <w:p w:rsidR="0002410B" w:rsidRDefault="00D03B92" w:rsidP="00D32418">
      <w:pPr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02410B">
        <w:rPr>
          <w:i/>
          <w:sz w:val="24"/>
          <w:szCs w:val="24"/>
        </w:rPr>
        <w:t>Метапредметные</w:t>
      </w:r>
      <w:proofErr w:type="spellEnd"/>
      <w:r w:rsidRPr="0002410B">
        <w:rPr>
          <w:i/>
          <w:sz w:val="24"/>
          <w:szCs w:val="24"/>
        </w:rPr>
        <w:t xml:space="preserve"> результаты</w:t>
      </w:r>
      <w:r w:rsidRPr="00D32418">
        <w:rPr>
          <w:sz w:val="24"/>
          <w:szCs w:val="24"/>
        </w:rPr>
        <w:t xml:space="preserve"> означают усвоенные учащимися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совокупности способов универсальных учебных действий и коммуникативных навыков, которые обеспечивают способность обучающихся к самостоятельному усвоению новых знаний и умений</w:t>
      </w:r>
      <w:proofErr w:type="gramStart"/>
      <w:r w:rsidRPr="00D32418">
        <w:rPr>
          <w:sz w:val="24"/>
          <w:szCs w:val="24"/>
        </w:rPr>
        <w:t>.</w:t>
      </w:r>
      <w:proofErr w:type="gramEnd"/>
      <w:r w:rsidRPr="00D32418">
        <w:rPr>
          <w:sz w:val="24"/>
          <w:szCs w:val="24"/>
        </w:rPr>
        <w:t xml:space="preserve"> </w:t>
      </w:r>
      <w:proofErr w:type="gramStart"/>
      <w:r w:rsidRPr="00D32418">
        <w:rPr>
          <w:sz w:val="24"/>
          <w:szCs w:val="24"/>
        </w:rPr>
        <w:t>к</w:t>
      </w:r>
      <w:proofErr w:type="gramEnd"/>
      <w:r w:rsidRPr="00D32418">
        <w:rPr>
          <w:sz w:val="24"/>
          <w:szCs w:val="24"/>
        </w:rPr>
        <w:t xml:space="preserve">огнитивным (знания, рефлексия деятельности); </w:t>
      </w:r>
      <w:proofErr w:type="spellStart"/>
      <w:r w:rsidRPr="00D32418">
        <w:rPr>
          <w:sz w:val="24"/>
          <w:szCs w:val="24"/>
        </w:rPr>
        <w:t>операциональным</w:t>
      </w:r>
      <w:proofErr w:type="spellEnd"/>
      <w:r w:rsidRPr="00D32418">
        <w:rPr>
          <w:sz w:val="24"/>
          <w:szCs w:val="24"/>
        </w:rPr>
        <w:t xml:space="preserve"> (умения, навыки); </w:t>
      </w:r>
      <w:proofErr w:type="gramStart"/>
      <w:r w:rsidRPr="00D32418">
        <w:rPr>
          <w:sz w:val="24"/>
          <w:szCs w:val="24"/>
        </w:rPr>
        <w:t>эмоционально-волевым</w:t>
      </w:r>
      <w:proofErr w:type="gramEnd"/>
      <w:r w:rsidRPr="00D32418">
        <w:rPr>
          <w:sz w:val="24"/>
          <w:szCs w:val="24"/>
        </w:rPr>
        <w:t xml:space="preserve"> (уровень притязаний, самооценка, эмоциональное отношение к достижению, волевые усилия). </w:t>
      </w:r>
      <w:r w:rsidRPr="0002410B">
        <w:rPr>
          <w:i/>
          <w:sz w:val="24"/>
          <w:szCs w:val="24"/>
        </w:rPr>
        <w:t>Личностные результаты</w:t>
      </w:r>
      <w:r w:rsidRPr="00D32418">
        <w:rPr>
          <w:sz w:val="24"/>
          <w:szCs w:val="24"/>
        </w:rPr>
        <w:t xml:space="preserve"> включают готовность и способность </w:t>
      </w:r>
      <w:proofErr w:type="gramStart"/>
      <w:r w:rsidRPr="00D32418">
        <w:rPr>
          <w:sz w:val="24"/>
          <w:szCs w:val="24"/>
        </w:rPr>
        <w:t>обучающихся</w:t>
      </w:r>
      <w:proofErr w:type="gramEnd"/>
      <w:r w:rsidRPr="00D32418">
        <w:rPr>
          <w:sz w:val="24"/>
          <w:szCs w:val="24"/>
        </w:rPr>
        <w:t xml:space="preserve"> к саморазвитию и личностному самоопределению, могут быть представлены следующими компонентами: </w:t>
      </w:r>
      <w:proofErr w:type="spellStart"/>
      <w:r w:rsidRPr="00D32418">
        <w:rPr>
          <w:sz w:val="24"/>
          <w:szCs w:val="24"/>
        </w:rPr>
        <w:t>мотивационно-ценностными</w:t>
      </w:r>
      <w:proofErr w:type="spellEnd"/>
      <w:r w:rsidRPr="00D32418">
        <w:rPr>
          <w:sz w:val="24"/>
          <w:szCs w:val="24"/>
        </w:rPr>
        <w:t xml:space="preserve"> (потребность в самореализации, саморазвитии, самосовершенствовании, мотивация достижения, ценностные ориентации);</w:t>
      </w:r>
    </w:p>
    <w:p w:rsidR="004C6067" w:rsidRDefault="00D03B92" w:rsidP="00D32418">
      <w:pPr>
        <w:spacing w:line="276" w:lineRule="auto"/>
        <w:ind w:firstLine="720"/>
        <w:jc w:val="both"/>
        <w:rPr>
          <w:sz w:val="24"/>
          <w:szCs w:val="24"/>
        </w:rPr>
      </w:pPr>
      <w:r w:rsidRPr="0002410B">
        <w:rPr>
          <w:i/>
          <w:sz w:val="24"/>
          <w:szCs w:val="24"/>
        </w:rPr>
        <w:t xml:space="preserve"> Предметные результаты</w:t>
      </w:r>
      <w:r w:rsidRPr="00D32418">
        <w:rPr>
          <w:sz w:val="24"/>
          <w:szCs w:val="24"/>
        </w:rPr>
        <w:t xml:space="preserve"> содержат в себе систему основных элементов знаний, которая формируется через освоение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умения, предусмотренные программой. </w:t>
      </w:r>
    </w:p>
    <w:p w:rsidR="004C6067" w:rsidRDefault="00D03B92" w:rsidP="00D32418">
      <w:pPr>
        <w:spacing w:line="276" w:lineRule="auto"/>
        <w:ind w:firstLine="720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Оценка образовательных результатов обучающихся по дополнительной </w:t>
      </w:r>
      <w:proofErr w:type="spellStart"/>
      <w:r w:rsidRPr="00D32418">
        <w:rPr>
          <w:sz w:val="24"/>
          <w:szCs w:val="24"/>
        </w:rPr>
        <w:t>общеразвивающей</w:t>
      </w:r>
      <w:proofErr w:type="spellEnd"/>
      <w:r w:rsidRPr="00D32418">
        <w:rPr>
          <w:sz w:val="24"/>
          <w:szCs w:val="24"/>
        </w:rPr>
        <w:t xml:space="preserve"> программе носит вариативный характер. Инструменты оценки достижений детей и подростков способствуют росту их самооценки и познавательных интересов в дополнительном образовании, а также диагностировать мотивацию достижений личности. </w:t>
      </w:r>
      <w:r w:rsidR="004C6067">
        <w:rPr>
          <w:sz w:val="24"/>
          <w:szCs w:val="24"/>
        </w:rPr>
        <w:t xml:space="preserve">    </w:t>
      </w:r>
      <w:r w:rsidRPr="00D32418">
        <w:rPr>
          <w:sz w:val="24"/>
          <w:szCs w:val="24"/>
        </w:rPr>
        <w:t xml:space="preserve">Согласно Федеральному закону №273-ФЗ итоговая аттестация по дополнительным </w:t>
      </w:r>
      <w:proofErr w:type="spellStart"/>
      <w:r w:rsidRPr="00D32418">
        <w:rPr>
          <w:sz w:val="24"/>
          <w:szCs w:val="24"/>
        </w:rPr>
        <w:t>общеразвивающим</w:t>
      </w:r>
      <w:proofErr w:type="spellEnd"/>
      <w:r w:rsidRPr="00D32418">
        <w:rPr>
          <w:sz w:val="24"/>
          <w:szCs w:val="24"/>
        </w:rPr>
        <w:t xml:space="preserve"> программам не предусматривает проведение итоговой аттестации. Промежуточная аттестация может проводиться в формах, определенных учебным планом. (зачет, выставки, к</w:t>
      </w:r>
      <w:r w:rsidR="004C6067">
        <w:rPr>
          <w:sz w:val="24"/>
          <w:szCs w:val="24"/>
        </w:rPr>
        <w:t>онцерты, фестиваль достижений) обучающих</w:t>
      </w:r>
      <w:r w:rsidRPr="00D32418">
        <w:rPr>
          <w:sz w:val="24"/>
          <w:szCs w:val="24"/>
        </w:rPr>
        <w:t>ся</w:t>
      </w:r>
      <w:proofErr w:type="gramStart"/>
      <w:r w:rsidRPr="00D32418">
        <w:rPr>
          <w:sz w:val="24"/>
          <w:szCs w:val="24"/>
        </w:rPr>
        <w:t xml:space="preserve"> ,</w:t>
      </w:r>
      <w:proofErr w:type="gramEnd"/>
      <w:r w:rsidRPr="00D32418">
        <w:rPr>
          <w:sz w:val="24"/>
          <w:szCs w:val="24"/>
        </w:rPr>
        <w:t xml:space="preserve"> успешно освоившие дополнительную </w:t>
      </w:r>
      <w:proofErr w:type="spellStart"/>
      <w:r w:rsidRPr="00D32418">
        <w:rPr>
          <w:sz w:val="24"/>
          <w:szCs w:val="24"/>
        </w:rPr>
        <w:t>общеразвивающую</w:t>
      </w:r>
      <w:proofErr w:type="spellEnd"/>
      <w:r w:rsidRPr="00D32418">
        <w:rPr>
          <w:sz w:val="24"/>
          <w:szCs w:val="24"/>
        </w:rPr>
        <w:t xml:space="preserve"> программу могут получить почетные грамоты, призы или иные виды поощрений. </w:t>
      </w:r>
    </w:p>
    <w:p w:rsidR="004C6067" w:rsidRDefault="00D03B92" w:rsidP="00D32418">
      <w:pPr>
        <w:spacing w:line="276" w:lineRule="auto"/>
        <w:ind w:firstLine="720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Реализация дополнительной </w:t>
      </w:r>
      <w:proofErr w:type="spellStart"/>
      <w:r w:rsidRPr="00D32418">
        <w:rPr>
          <w:sz w:val="24"/>
          <w:szCs w:val="24"/>
        </w:rPr>
        <w:t>общеразвивающей</w:t>
      </w:r>
      <w:proofErr w:type="spellEnd"/>
      <w:r w:rsidRPr="00D32418">
        <w:rPr>
          <w:sz w:val="24"/>
          <w:szCs w:val="24"/>
        </w:rPr>
        <w:t xml:space="preserve"> программы </w:t>
      </w:r>
      <w:r w:rsidR="004C6067">
        <w:rPr>
          <w:sz w:val="24"/>
          <w:szCs w:val="24"/>
        </w:rPr>
        <w:t xml:space="preserve">школы </w:t>
      </w:r>
      <w:r w:rsidRPr="00D32418">
        <w:rPr>
          <w:sz w:val="24"/>
          <w:szCs w:val="24"/>
        </w:rPr>
        <w:t xml:space="preserve">позволит достичь следующих результатов: </w:t>
      </w:r>
    </w:p>
    <w:p w:rsidR="004C6067" w:rsidRDefault="00D03B92" w:rsidP="00D32418">
      <w:pPr>
        <w:spacing w:line="276" w:lineRule="auto"/>
        <w:ind w:firstLine="720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1. Нормативно-правовое обеспечение: - сохранить государственные гарантии доступности дополнительного образования детей; - совершенствовать нормативную правовую базу, способствующую развитию дополнительного образования детей. </w:t>
      </w:r>
    </w:p>
    <w:p w:rsidR="004C6067" w:rsidRDefault="00D03B92" w:rsidP="00D32418">
      <w:pPr>
        <w:spacing w:line="276" w:lineRule="auto"/>
        <w:ind w:firstLine="720"/>
        <w:jc w:val="both"/>
        <w:rPr>
          <w:sz w:val="24"/>
          <w:szCs w:val="24"/>
        </w:rPr>
      </w:pPr>
      <w:r w:rsidRPr="00D32418">
        <w:rPr>
          <w:sz w:val="24"/>
          <w:szCs w:val="24"/>
        </w:rPr>
        <w:t xml:space="preserve">2. Ресурсное обеспечение дополнительного образования детей: - создать единое информационно-образовательное пространство основного и дополнительного образования детей; - улучшить материально-техническое оснащение дополнительного образования детей; - создать условия для поддержки профессионального развития педагогических кадров; - создать условия, стимулирующие развитие разных видов направленности дополнительных </w:t>
      </w:r>
      <w:proofErr w:type="spellStart"/>
      <w:r w:rsidRPr="00D32418">
        <w:rPr>
          <w:sz w:val="24"/>
          <w:szCs w:val="24"/>
        </w:rPr>
        <w:t>общеразвивающих</w:t>
      </w:r>
      <w:proofErr w:type="spellEnd"/>
      <w:r w:rsidRPr="00D32418">
        <w:rPr>
          <w:sz w:val="24"/>
          <w:szCs w:val="24"/>
        </w:rPr>
        <w:t xml:space="preserve"> программ. </w:t>
      </w:r>
    </w:p>
    <w:p w:rsidR="00F6600D" w:rsidRPr="00F47F91" w:rsidRDefault="00D03B92" w:rsidP="00D32418">
      <w:pPr>
        <w:spacing w:line="276" w:lineRule="auto"/>
        <w:ind w:firstLine="720"/>
        <w:jc w:val="both"/>
        <w:rPr>
          <w:sz w:val="24"/>
          <w:szCs w:val="24"/>
        </w:rPr>
      </w:pPr>
      <w:r w:rsidRPr="00D32418">
        <w:rPr>
          <w:sz w:val="24"/>
          <w:szCs w:val="24"/>
        </w:rPr>
        <w:lastRenderedPageBreak/>
        <w:t>3. Обеспечение качества и непрерывности дополнительного образования детей: - организовать дополнительное образование детей</w:t>
      </w:r>
      <w:r w:rsidR="004C6067">
        <w:rPr>
          <w:sz w:val="24"/>
          <w:szCs w:val="24"/>
        </w:rPr>
        <w:t xml:space="preserve"> в соответствии с социальным </w:t>
      </w:r>
      <w:r w:rsidRPr="00D32418">
        <w:rPr>
          <w:sz w:val="24"/>
          <w:szCs w:val="24"/>
        </w:rPr>
        <w:t>заказом; - содействовать развитию инновационного движения в дополнительном образовании детей; - внедрять интегрированные программы дополнительного образования, направленные на социально-педагогическую поддержку детей</w:t>
      </w:r>
      <w:r w:rsidRPr="00D32418">
        <w:t>.</w:t>
      </w:r>
    </w:p>
    <w:p w:rsidR="00F6600D" w:rsidRDefault="00F6600D" w:rsidP="00DB7CEC">
      <w:pPr>
        <w:spacing w:line="276" w:lineRule="auto"/>
        <w:rPr>
          <w:b/>
          <w:bCs/>
          <w:sz w:val="24"/>
          <w:szCs w:val="24"/>
        </w:rPr>
      </w:pPr>
    </w:p>
    <w:p w:rsidR="00F6600D" w:rsidRDefault="00F6600D" w:rsidP="00DB7CEC">
      <w:pPr>
        <w:spacing w:line="276" w:lineRule="auto"/>
        <w:jc w:val="center"/>
        <w:rPr>
          <w:b/>
          <w:bCs/>
          <w:sz w:val="24"/>
          <w:szCs w:val="24"/>
        </w:rPr>
      </w:pPr>
      <w:r w:rsidRPr="00F47F91">
        <w:rPr>
          <w:b/>
          <w:bCs/>
          <w:sz w:val="24"/>
          <w:szCs w:val="24"/>
        </w:rPr>
        <w:t>Показатели выполнения Программы</w:t>
      </w:r>
    </w:p>
    <w:p w:rsidR="00F6600D" w:rsidRPr="00F47F91" w:rsidRDefault="00F6600D" w:rsidP="00DB7CEC">
      <w:pPr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9"/>
        <w:gridCol w:w="8698"/>
      </w:tblGrid>
      <w:tr w:rsidR="00F6600D" w:rsidRPr="00F47F91" w:rsidTr="00561007">
        <w:trPr>
          <w:trHeight w:val="828"/>
          <w:jc w:val="center"/>
        </w:trPr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6600D" w:rsidRPr="00F47F91" w:rsidRDefault="00F6600D" w:rsidP="00DB7CEC">
            <w:pPr>
              <w:tabs>
                <w:tab w:val="left" w:pos="791"/>
              </w:tabs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F47F91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8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6600D" w:rsidRPr="00F47F91" w:rsidRDefault="00F6600D" w:rsidP="00DB7CEC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  <w:r w:rsidRPr="00F47F91">
              <w:rPr>
                <w:bCs/>
                <w:sz w:val="24"/>
                <w:szCs w:val="24"/>
              </w:rPr>
              <w:t>Наименование показателя</w:t>
            </w:r>
          </w:p>
        </w:tc>
      </w:tr>
      <w:tr w:rsidR="00F6600D" w:rsidRPr="00F47F91" w:rsidTr="00561007">
        <w:trPr>
          <w:trHeight w:val="317"/>
          <w:jc w:val="center"/>
        </w:trPr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00D" w:rsidRPr="00F47F91" w:rsidRDefault="00F6600D" w:rsidP="00DB7CEC">
            <w:pPr>
              <w:tabs>
                <w:tab w:val="left" w:pos="791"/>
              </w:tabs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86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00D" w:rsidRPr="00F47F91" w:rsidRDefault="00F6600D" w:rsidP="00DB7CEC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F6600D" w:rsidRPr="00F47F91" w:rsidTr="00561007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spacing w:line="276" w:lineRule="auto"/>
              <w:rPr>
                <w:sz w:val="24"/>
                <w:szCs w:val="24"/>
              </w:rPr>
            </w:pPr>
            <w:r w:rsidRPr="00F47F91">
              <w:rPr>
                <w:sz w:val="24"/>
                <w:szCs w:val="24"/>
              </w:rPr>
              <w:t xml:space="preserve">Повышение процента охвата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 w:rsidRPr="00F47F91">
              <w:rPr>
                <w:sz w:val="24"/>
                <w:szCs w:val="24"/>
              </w:rPr>
              <w:t xml:space="preserve"> дополнительным образованием (от общего количества </w:t>
            </w:r>
            <w:r>
              <w:rPr>
                <w:sz w:val="24"/>
                <w:szCs w:val="24"/>
              </w:rPr>
              <w:t>обучающихся</w:t>
            </w:r>
            <w:r w:rsidRPr="00F47F91">
              <w:rPr>
                <w:sz w:val="24"/>
                <w:szCs w:val="24"/>
              </w:rPr>
              <w:t>)</w:t>
            </w:r>
          </w:p>
        </w:tc>
      </w:tr>
      <w:tr w:rsidR="00F6600D" w:rsidRPr="00F47F91" w:rsidTr="00561007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spacing w:line="276" w:lineRule="auto"/>
              <w:rPr>
                <w:sz w:val="24"/>
                <w:szCs w:val="24"/>
              </w:rPr>
            </w:pPr>
            <w:r w:rsidRPr="00F47F91">
              <w:rPr>
                <w:sz w:val="24"/>
                <w:szCs w:val="24"/>
              </w:rPr>
              <w:t xml:space="preserve">Удовлетворение потребности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 w:rsidRPr="00F47F91">
              <w:rPr>
                <w:sz w:val="24"/>
                <w:szCs w:val="24"/>
              </w:rPr>
              <w:t xml:space="preserve"> в организации внеурочной деятельности в ОУ</w:t>
            </w:r>
          </w:p>
        </w:tc>
      </w:tr>
      <w:tr w:rsidR="00F6600D" w:rsidRPr="00F47F91" w:rsidTr="00561007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spacing w:line="276" w:lineRule="auto"/>
              <w:rPr>
                <w:sz w:val="24"/>
                <w:szCs w:val="24"/>
              </w:rPr>
            </w:pPr>
            <w:r w:rsidRPr="00F47F91">
              <w:rPr>
                <w:sz w:val="24"/>
                <w:szCs w:val="24"/>
              </w:rPr>
              <w:t>Разработка и реализация целевых программ и проектов.</w:t>
            </w:r>
          </w:p>
        </w:tc>
      </w:tr>
      <w:tr w:rsidR="00F6600D" w:rsidRPr="00F47F91" w:rsidTr="00561007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0D" w:rsidRPr="00F47F91" w:rsidRDefault="00F6600D" w:rsidP="00DB7CEC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6600D" w:rsidRPr="00F47F91" w:rsidRDefault="00F6600D" w:rsidP="00DB7CEC">
            <w:pPr>
              <w:spacing w:line="276" w:lineRule="auto"/>
              <w:rPr>
                <w:sz w:val="24"/>
                <w:szCs w:val="24"/>
              </w:rPr>
            </w:pPr>
            <w:r w:rsidRPr="00F47F91">
              <w:rPr>
                <w:sz w:val="24"/>
                <w:szCs w:val="24"/>
              </w:rPr>
              <w:t xml:space="preserve">Реализация социальных проектов в рамках сетевого взаимодействия с социальными партнерами </w:t>
            </w:r>
          </w:p>
        </w:tc>
      </w:tr>
      <w:tr w:rsidR="00F6600D" w:rsidRPr="00F47F91" w:rsidTr="00561007">
        <w:trPr>
          <w:trHeight w:val="2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3405AC">
            <w:pPr>
              <w:pStyle w:val="ab"/>
              <w:spacing w:after="0" w:line="276" w:lineRule="auto"/>
              <w:ind w:left="0" w:firstLine="0"/>
              <w:rPr>
                <w:rFonts w:cs="Times New Roman"/>
                <w:bCs/>
                <w:sz w:val="24"/>
                <w:szCs w:val="24"/>
              </w:rPr>
            </w:pPr>
            <w:r w:rsidRPr="00F47F91">
              <w:rPr>
                <w:rFonts w:cs="Times New Roman"/>
                <w:color w:val="000000"/>
                <w:sz w:val="24"/>
                <w:szCs w:val="24"/>
              </w:rPr>
              <w:t xml:space="preserve">Рост числа участвующих в мероприятиях, обозначенных календарным планом </w:t>
            </w:r>
          </w:p>
        </w:tc>
      </w:tr>
      <w:tr w:rsidR="00F6600D" w:rsidRPr="00F47F91" w:rsidTr="00561007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spacing w:line="276" w:lineRule="auto"/>
              <w:rPr>
                <w:sz w:val="24"/>
                <w:szCs w:val="24"/>
              </w:rPr>
            </w:pPr>
            <w:r w:rsidRPr="00F47F91">
              <w:rPr>
                <w:sz w:val="24"/>
                <w:szCs w:val="24"/>
              </w:rPr>
              <w:t>Увеличение доли семей, активно участвующих в работе ОУ, от общей численности семей ОУ</w:t>
            </w:r>
          </w:p>
        </w:tc>
      </w:tr>
      <w:tr w:rsidR="00F6600D" w:rsidRPr="00F47F91" w:rsidTr="00561007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spacing w:line="276" w:lineRule="auto"/>
              <w:rPr>
                <w:sz w:val="24"/>
                <w:szCs w:val="24"/>
              </w:rPr>
            </w:pPr>
            <w:r w:rsidRPr="00F47F91">
              <w:rPr>
                <w:sz w:val="24"/>
                <w:szCs w:val="24"/>
              </w:rPr>
              <w:t>Удовлетворенность родителей качеством работы педагогов дополнительного образования</w:t>
            </w:r>
          </w:p>
        </w:tc>
      </w:tr>
      <w:tr w:rsidR="00F6600D" w:rsidRPr="00F47F91" w:rsidTr="00561007">
        <w:trPr>
          <w:trHeight w:val="20"/>
          <w:jc w:val="center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00D" w:rsidRPr="00F47F91" w:rsidRDefault="00F6600D" w:rsidP="00DB7CEC">
            <w:pPr>
              <w:spacing w:line="276" w:lineRule="auto"/>
              <w:rPr>
                <w:sz w:val="24"/>
                <w:szCs w:val="24"/>
              </w:rPr>
            </w:pPr>
            <w:r w:rsidRPr="00F47F91">
              <w:rPr>
                <w:sz w:val="24"/>
                <w:szCs w:val="24"/>
              </w:rPr>
              <w:t>Активная работа на сайте ОУ, отражающая весь спектр дополнительного образования представленного в школе</w:t>
            </w:r>
          </w:p>
        </w:tc>
      </w:tr>
    </w:tbl>
    <w:p w:rsidR="00F6600D" w:rsidRPr="00F47F91" w:rsidRDefault="00F6600D" w:rsidP="00DB7CEC">
      <w:pPr>
        <w:tabs>
          <w:tab w:val="left" w:pos="9781"/>
        </w:tabs>
        <w:spacing w:line="276" w:lineRule="auto"/>
        <w:rPr>
          <w:sz w:val="24"/>
          <w:szCs w:val="24"/>
        </w:rPr>
      </w:pPr>
    </w:p>
    <w:p w:rsidR="00F6600D" w:rsidRPr="00F47F91" w:rsidRDefault="00F6600D" w:rsidP="00F146F0">
      <w:pPr>
        <w:tabs>
          <w:tab w:val="left" w:pos="9781"/>
        </w:tabs>
        <w:spacing w:line="276" w:lineRule="auto"/>
        <w:jc w:val="both"/>
        <w:rPr>
          <w:sz w:val="24"/>
          <w:szCs w:val="24"/>
        </w:rPr>
      </w:pPr>
      <w:r w:rsidRPr="00F47F91">
        <w:rPr>
          <w:sz w:val="24"/>
          <w:szCs w:val="24"/>
        </w:rPr>
        <w:t>Конечным результатом охвата детей дополнительным образованием являются развитие и саморазвитие ребёнка, реализация его личностных способностей, формирование в сознании ребёнка целостного представления об окружающем мире.</w:t>
      </w:r>
    </w:p>
    <w:p w:rsidR="00F6600D" w:rsidRPr="00F47F91" w:rsidRDefault="00F6600D" w:rsidP="00DB7CEC">
      <w:pPr>
        <w:pStyle w:val="a"/>
        <w:numPr>
          <w:ilvl w:val="0"/>
          <w:numId w:val="0"/>
        </w:numPr>
        <w:spacing w:line="276" w:lineRule="auto"/>
        <w:ind w:firstLine="709"/>
        <w:rPr>
          <w:rFonts w:cs="Times New Roman"/>
          <w:sz w:val="24"/>
          <w:szCs w:val="24"/>
        </w:rPr>
      </w:pPr>
    </w:p>
    <w:p w:rsidR="00F6600D" w:rsidRPr="00F47F91" w:rsidRDefault="00CF7B3C" w:rsidP="00DB7CEC">
      <w:pPr>
        <w:pStyle w:val="1"/>
        <w:spacing w:line="276" w:lineRule="auto"/>
        <w:ind w:left="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F6600D" w:rsidRPr="00E17EB8">
        <w:rPr>
          <w:rFonts w:cs="Times New Roman"/>
          <w:sz w:val="24"/>
          <w:szCs w:val="24"/>
        </w:rPr>
        <w:t>. Диагностика результативности  освоения п</w:t>
      </w:r>
      <w:r w:rsidR="00F6600D" w:rsidRPr="00F47F91">
        <w:rPr>
          <w:rFonts w:cs="Times New Roman"/>
          <w:sz w:val="24"/>
          <w:szCs w:val="24"/>
        </w:rPr>
        <w:t>рограмм по   направлениям</w:t>
      </w:r>
    </w:p>
    <w:p w:rsidR="00F6600D" w:rsidRPr="00F47F91" w:rsidRDefault="00F6600D" w:rsidP="00DB7CEC">
      <w:pPr>
        <w:spacing w:line="276" w:lineRule="auto"/>
        <w:rPr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38"/>
        <w:gridCol w:w="1912"/>
        <w:gridCol w:w="1593"/>
        <w:gridCol w:w="6154"/>
      </w:tblGrid>
      <w:tr w:rsidR="0002410B" w:rsidRPr="00CF7B3C" w:rsidTr="0002410B">
        <w:trPr>
          <w:trHeight w:val="696"/>
        </w:trPr>
        <w:tc>
          <w:tcPr>
            <w:tcW w:w="0" w:type="auto"/>
            <w:vMerge w:val="restart"/>
          </w:tcPr>
          <w:p w:rsidR="0002410B" w:rsidRPr="00CF7B3C" w:rsidRDefault="0002410B" w:rsidP="00DB7CE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12" w:type="dxa"/>
            <w:vMerge w:val="restart"/>
          </w:tcPr>
          <w:p w:rsidR="0002410B" w:rsidRPr="00B36682" w:rsidRDefault="0002410B" w:rsidP="00DB7CEC">
            <w:pPr>
              <w:spacing w:line="276" w:lineRule="auto"/>
              <w:rPr>
                <w:sz w:val="24"/>
                <w:szCs w:val="24"/>
              </w:rPr>
            </w:pPr>
            <w:r w:rsidRPr="00B366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1593" w:type="dxa"/>
          </w:tcPr>
          <w:p w:rsidR="0002410B" w:rsidRDefault="00024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«Умелец»</w:t>
            </w:r>
          </w:p>
          <w:p w:rsidR="0002410B" w:rsidRPr="00B36682" w:rsidRDefault="0002410B" w:rsidP="0002410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2410B" w:rsidRDefault="0002410B" w:rsidP="00B36682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Подведение итогов работы кружка за год. Оформление итоговой выставки и отбор лучших работ. </w:t>
            </w:r>
            <w:r w:rsidR="004C60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Грамоты </w:t>
            </w:r>
          </w:p>
          <w:p w:rsidR="0002410B" w:rsidRDefault="0002410B" w:rsidP="00DB7CE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2410B" w:rsidRPr="00CF7B3C" w:rsidTr="0002410B">
        <w:trPr>
          <w:trHeight w:val="498"/>
        </w:trPr>
        <w:tc>
          <w:tcPr>
            <w:tcW w:w="0" w:type="auto"/>
            <w:vMerge/>
          </w:tcPr>
          <w:p w:rsidR="0002410B" w:rsidRDefault="0002410B" w:rsidP="00DB7CE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:rsidR="0002410B" w:rsidRPr="00B36682" w:rsidRDefault="0002410B" w:rsidP="00DB7CEC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593" w:type="dxa"/>
          </w:tcPr>
          <w:p w:rsidR="0002410B" w:rsidRDefault="0002410B" w:rsidP="0002410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Манзара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02410B" w:rsidRDefault="0002410B" w:rsidP="00DB7CEC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Театральные постановки. Итоги деятельности. </w:t>
            </w:r>
            <w:r w:rsidR="004C60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Грамоты</w:t>
            </w:r>
            <w:proofErr w:type="gramStart"/>
            <w:r w:rsidR="004C60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</w:tr>
    </w:tbl>
    <w:p w:rsidR="00F6600D" w:rsidRDefault="00F6600D" w:rsidP="00DB7CEC">
      <w:pPr>
        <w:spacing w:line="276" w:lineRule="auto"/>
        <w:rPr>
          <w:b/>
          <w:sz w:val="24"/>
          <w:szCs w:val="24"/>
        </w:rPr>
      </w:pPr>
    </w:p>
    <w:p w:rsidR="00F6600D" w:rsidRPr="00CF7B3C" w:rsidRDefault="00F6600D" w:rsidP="00DB7CEC">
      <w:pPr>
        <w:pStyle w:val="a5"/>
        <w:numPr>
          <w:ilvl w:val="0"/>
          <w:numId w:val="19"/>
        </w:numPr>
        <w:spacing w:line="276" w:lineRule="auto"/>
        <w:rPr>
          <w:b/>
          <w:sz w:val="24"/>
          <w:szCs w:val="24"/>
        </w:rPr>
      </w:pPr>
      <w:r w:rsidRPr="00CF7B3C">
        <w:rPr>
          <w:b/>
          <w:sz w:val="24"/>
          <w:szCs w:val="24"/>
        </w:rPr>
        <w:t>Учебный план по дополнительному образованию детей и взрослых</w:t>
      </w:r>
    </w:p>
    <w:p w:rsidR="00561007" w:rsidRDefault="00561007" w:rsidP="00DB7CEC">
      <w:pPr>
        <w:spacing w:line="276" w:lineRule="auto"/>
        <w:rPr>
          <w:rStyle w:val="af"/>
          <w:b/>
          <w:sz w:val="24"/>
          <w:szCs w:val="24"/>
        </w:rPr>
      </w:pPr>
    </w:p>
    <w:p w:rsidR="00F6600D" w:rsidRPr="00561007" w:rsidRDefault="00F6600D" w:rsidP="00561007">
      <w:pPr>
        <w:spacing w:line="276" w:lineRule="auto"/>
        <w:jc w:val="center"/>
        <w:rPr>
          <w:rStyle w:val="af"/>
          <w:b/>
          <w:i w:val="0"/>
          <w:sz w:val="24"/>
          <w:szCs w:val="24"/>
        </w:rPr>
      </w:pPr>
      <w:r w:rsidRPr="00561007">
        <w:rPr>
          <w:rStyle w:val="af"/>
          <w:b/>
          <w:i w:val="0"/>
          <w:sz w:val="24"/>
          <w:szCs w:val="24"/>
        </w:rPr>
        <w:t>Пояснительная записка</w:t>
      </w:r>
    </w:p>
    <w:p w:rsidR="00F6600D" w:rsidRPr="00CF7B3C" w:rsidRDefault="00F6600D" w:rsidP="004C6067">
      <w:pPr>
        <w:pStyle w:val="a5"/>
        <w:spacing w:line="276" w:lineRule="auto"/>
        <w:ind w:left="426"/>
        <w:jc w:val="both"/>
        <w:rPr>
          <w:rStyle w:val="af"/>
          <w:i w:val="0"/>
          <w:iCs w:val="0"/>
          <w:sz w:val="24"/>
          <w:szCs w:val="24"/>
        </w:rPr>
      </w:pPr>
      <w:proofErr w:type="spellStart"/>
      <w:r w:rsidRPr="00CF7B3C">
        <w:rPr>
          <w:sz w:val="24"/>
          <w:szCs w:val="24"/>
        </w:rPr>
        <w:t>Нормативно-пр</w:t>
      </w:r>
      <w:proofErr w:type="spellEnd"/>
      <w:r w:rsidRPr="00CF7B3C">
        <w:rPr>
          <w:sz w:val="24"/>
          <w:szCs w:val="24"/>
          <w:lang w:val="tt-RU"/>
        </w:rPr>
        <w:t>ав</w:t>
      </w:r>
      <w:r w:rsidRPr="00CF7B3C">
        <w:rPr>
          <w:sz w:val="24"/>
          <w:szCs w:val="24"/>
        </w:rPr>
        <w:t>о</w:t>
      </w:r>
      <w:r w:rsidRPr="00CF7B3C">
        <w:rPr>
          <w:sz w:val="24"/>
          <w:szCs w:val="24"/>
          <w:lang w:val="tt-RU"/>
        </w:rPr>
        <w:t>в</w:t>
      </w:r>
      <w:r w:rsidRPr="00CF7B3C">
        <w:rPr>
          <w:sz w:val="24"/>
          <w:szCs w:val="24"/>
        </w:rPr>
        <w:t>ой базой образовательной программы дополнительного образования является:</w:t>
      </w:r>
    </w:p>
    <w:p w:rsidR="00F6600D" w:rsidRPr="00CF7B3C" w:rsidRDefault="00F6600D" w:rsidP="00F146F0">
      <w:pPr>
        <w:pStyle w:val="a5"/>
        <w:numPr>
          <w:ilvl w:val="0"/>
          <w:numId w:val="20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CF7B3C">
        <w:rPr>
          <w:sz w:val="24"/>
          <w:szCs w:val="24"/>
        </w:rPr>
        <w:t xml:space="preserve">Федеральный Закон «Об образовании в Российской Федерации» </w:t>
      </w:r>
    </w:p>
    <w:p w:rsidR="00F6600D" w:rsidRPr="00CF7B3C" w:rsidRDefault="00F6600D" w:rsidP="00F146F0">
      <w:pPr>
        <w:pStyle w:val="a5"/>
        <w:numPr>
          <w:ilvl w:val="0"/>
          <w:numId w:val="20"/>
        </w:numPr>
        <w:spacing w:line="276" w:lineRule="auto"/>
        <w:ind w:left="426" w:hanging="426"/>
        <w:jc w:val="both"/>
        <w:rPr>
          <w:color w:val="FF0000"/>
          <w:sz w:val="24"/>
          <w:szCs w:val="24"/>
        </w:rPr>
      </w:pPr>
      <w:r w:rsidRPr="00CF7B3C">
        <w:rPr>
          <w:sz w:val="24"/>
          <w:szCs w:val="24"/>
        </w:rPr>
        <w:t>Приказ Министерства образования Российской Федерации «Об утверждении  и введение в действие ФГОС НОО от 06.10.2009 №373</w:t>
      </w:r>
    </w:p>
    <w:p w:rsidR="00F6600D" w:rsidRPr="00CF7B3C" w:rsidRDefault="00F6600D" w:rsidP="00F146F0">
      <w:pPr>
        <w:pStyle w:val="a5"/>
        <w:numPr>
          <w:ilvl w:val="0"/>
          <w:numId w:val="20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CF7B3C">
        <w:rPr>
          <w:sz w:val="24"/>
          <w:szCs w:val="24"/>
        </w:rPr>
        <w:lastRenderedPageBreak/>
        <w:t>Приказ Министерства образования Российской Федерации «Об утверждении федерального компонента государственных стандартов начального  общего, основного общего, и среднего (полного</w:t>
      </w:r>
      <w:proofErr w:type="gramStart"/>
      <w:r w:rsidRPr="00CF7B3C">
        <w:rPr>
          <w:sz w:val="24"/>
          <w:szCs w:val="24"/>
        </w:rPr>
        <w:t>)о</w:t>
      </w:r>
      <w:proofErr w:type="gramEnd"/>
      <w:r w:rsidRPr="00CF7B3C">
        <w:rPr>
          <w:sz w:val="24"/>
          <w:szCs w:val="24"/>
        </w:rPr>
        <w:t>бщего образования» от 05.03.2004г. № 1089</w:t>
      </w:r>
    </w:p>
    <w:p w:rsidR="00F6600D" w:rsidRPr="00CF7B3C" w:rsidRDefault="00F6600D" w:rsidP="00F146F0">
      <w:pPr>
        <w:pStyle w:val="a5"/>
        <w:numPr>
          <w:ilvl w:val="0"/>
          <w:numId w:val="20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CF7B3C">
        <w:rPr>
          <w:sz w:val="24"/>
          <w:szCs w:val="24"/>
        </w:rPr>
        <w:t>Приказ Министерства образования и науки РФ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151940" w:rsidRPr="0020594F" w:rsidRDefault="00151940" w:rsidP="0020594F">
      <w:pPr>
        <w:pStyle w:val="a5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proofErr w:type="spellStart"/>
      <w:r w:rsidRPr="0020594F">
        <w:rPr>
          <w:sz w:val="24"/>
          <w:szCs w:val="24"/>
        </w:rPr>
        <w:t>СанПиН</w:t>
      </w:r>
      <w:proofErr w:type="spellEnd"/>
      <w:r w:rsidRPr="0020594F">
        <w:rPr>
          <w:sz w:val="24"/>
          <w:szCs w:val="24"/>
        </w:rPr>
        <w:t xml:space="preserve"> 2.3/2.4 3590-20 «Санитарно-эпидемиологические требования к </w:t>
      </w:r>
      <w:proofErr w:type="spellStart"/>
      <w:r w:rsidRPr="0020594F">
        <w:rPr>
          <w:sz w:val="24"/>
          <w:szCs w:val="24"/>
        </w:rPr>
        <w:t>органирзациям</w:t>
      </w:r>
      <w:proofErr w:type="spellEnd"/>
      <w:r w:rsidRPr="0020594F">
        <w:rPr>
          <w:sz w:val="24"/>
          <w:szCs w:val="24"/>
        </w:rPr>
        <w:t xml:space="preserve"> воспитания и обучения, отдыха и оздоровления детей и молодежи»;</w:t>
      </w:r>
    </w:p>
    <w:p w:rsidR="00F6600D" w:rsidRPr="00136086" w:rsidRDefault="00F6600D" w:rsidP="00F146F0">
      <w:pPr>
        <w:spacing w:line="276" w:lineRule="auto"/>
        <w:jc w:val="both"/>
        <w:rPr>
          <w:sz w:val="24"/>
          <w:szCs w:val="24"/>
        </w:rPr>
      </w:pPr>
      <w:r w:rsidRPr="00136086">
        <w:rPr>
          <w:sz w:val="24"/>
          <w:szCs w:val="24"/>
        </w:rPr>
        <w:t xml:space="preserve">    </w:t>
      </w:r>
      <w:proofErr w:type="gramStart"/>
      <w:r w:rsidRPr="00136086">
        <w:rPr>
          <w:sz w:val="24"/>
          <w:szCs w:val="24"/>
        </w:rPr>
        <w:t>Школа организует образовательный процесс в</w:t>
      </w:r>
      <w:r>
        <w:rPr>
          <w:sz w:val="24"/>
          <w:szCs w:val="24"/>
        </w:rPr>
        <w:t xml:space="preserve"> соответствии с учебном планом</w:t>
      </w:r>
      <w:r w:rsidRPr="00136086">
        <w:rPr>
          <w:sz w:val="24"/>
          <w:szCs w:val="24"/>
        </w:rPr>
        <w:t>, сформированных в группы учащихся одного возраста или разных возрастных категорий (разновозрастные группы), являющиеся основным составом объедин</w:t>
      </w:r>
      <w:r>
        <w:rPr>
          <w:sz w:val="24"/>
          <w:szCs w:val="24"/>
        </w:rPr>
        <w:t xml:space="preserve">ения (например,  секции, кружки), </w:t>
      </w:r>
      <w:proofErr w:type="gramEnd"/>
    </w:p>
    <w:p w:rsidR="00561007" w:rsidRDefault="00561007" w:rsidP="00DB7CEC">
      <w:pPr>
        <w:tabs>
          <w:tab w:val="left" w:pos="709"/>
        </w:tabs>
        <w:spacing w:line="276" w:lineRule="auto"/>
        <w:rPr>
          <w:sz w:val="24"/>
          <w:szCs w:val="24"/>
        </w:rPr>
      </w:pPr>
    </w:p>
    <w:p w:rsidR="00F6600D" w:rsidRPr="00334EB6" w:rsidRDefault="00334EB6" w:rsidP="00DB7CEC">
      <w:pPr>
        <w:tabs>
          <w:tab w:val="left" w:pos="709"/>
        </w:tabs>
        <w:spacing w:line="276" w:lineRule="auto"/>
        <w:rPr>
          <w:b/>
          <w:sz w:val="24"/>
          <w:szCs w:val="24"/>
        </w:rPr>
      </w:pPr>
      <w:r w:rsidRPr="00334EB6">
        <w:rPr>
          <w:b/>
          <w:sz w:val="24"/>
          <w:szCs w:val="24"/>
        </w:rPr>
        <w:t>9.1</w:t>
      </w:r>
      <w:r w:rsidR="00F6600D" w:rsidRPr="00334EB6">
        <w:rPr>
          <w:b/>
          <w:sz w:val="24"/>
          <w:szCs w:val="24"/>
        </w:rPr>
        <w:t>. Режим работы занятий дополнительного образования</w:t>
      </w:r>
    </w:p>
    <w:p w:rsidR="00F6600D" w:rsidRPr="008D2942" w:rsidRDefault="00F6600D" w:rsidP="00C2224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D2942">
        <w:rPr>
          <w:sz w:val="24"/>
          <w:szCs w:val="24"/>
        </w:rPr>
        <w:t xml:space="preserve">Занятия учащихся в объединениях дополнительного образования проводятся </w:t>
      </w:r>
      <w:proofErr w:type="gramStart"/>
      <w:r w:rsidRPr="008D2942">
        <w:rPr>
          <w:sz w:val="24"/>
          <w:szCs w:val="24"/>
        </w:rPr>
        <w:t>в</w:t>
      </w:r>
      <w:proofErr w:type="gramEnd"/>
    </w:p>
    <w:p w:rsidR="000713A3" w:rsidRDefault="00F6600D" w:rsidP="00C22241">
      <w:pPr>
        <w:spacing w:line="276" w:lineRule="auto"/>
        <w:jc w:val="both"/>
      </w:pPr>
      <w:r>
        <w:rPr>
          <w:sz w:val="24"/>
          <w:szCs w:val="24"/>
        </w:rPr>
        <w:t xml:space="preserve">любой день недели </w:t>
      </w:r>
      <w:r w:rsidRPr="00865659">
        <w:rPr>
          <w:sz w:val="24"/>
          <w:szCs w:val="24"/>
        </w:rPr>
        <w:t xml:space="preserve">согласно расписанию, которое составляется в начале учебного года руководителем кружка (секции) с учетом наиболее благоприятного режима труда и </w:t>
      </w:r>
      <w:proofErr w:type="gramStart"/>
      <w:r w:rsidRPr="00865659">
        <w:rPr>
          <w:sz w:val="24"/>
          <w:szCs w:val="24"/>
        </w:rPr>
        <w:t>отдыха</w:t>
      </w:r>
      <w:proofErr w:type="gramEnd"/>
      <w:r w:rsidRPr="00865659">
        <w:rPr>
          <w:sz w:val="24"/>
          <w:szCs w:val="24"/>
        </w:rPr>
        <w:t xml:space="preserve"> обучающихся согласно нормам санитарных правил. Расписание утверждается директором школы. Изменения в расписании производятся только по согласованию с администрацией </w:t>
      </w:r>
      <w:r>
        <w:rPr>
          <w:sz w:val="24"/>
          <w:szCs w:val="24"/>
        </w:rPr>
        <w:t>школы</w:t>
      </w:r>
      <w:r w:rsidRPr="00865659">
        <w:rPr>
          <w:sz w:val="24"/>
          <w:szCs w:val="24"/>
        </w:rPr>
        <w:t>.</w:t>
      </w:r>
      <w:r w:rsidR="00C22241">
        <w:rPr>
          <w:sz w:val="24"/>
          <w:szCs w:val="24"/>
        </w:rPr>
        <w:t xml:space="preserve"> </w:t>
      </w:r>
      <w:r w:rsidRPr="008D2942">
        <w:rPr>
          <w:sz w:val="24"/>
          <w:szCs w:val="24"/>
        </w:rPr>
        <w:t>Между занятиями в общеобразовательном учреждении и посещением объединений до</w:t>
      </w:r>
      <w:r>
        <w:rPr>
          <w:sz w:val="24"/>
          <w:szCs w:val="24"/>
        </w:rPr>
        <w:t>полнительного образования имеет</w:t>
      </w:r>
      <w:r w:rsidRPr="008D2942">
        <w:rPr>
          <w:sz w:val="24"/>
          <w:szCs w:val="24"/>
        </w:rPr>
        <w:t>ся одночасовой перерыв. Продолжительность занятий в у</w:t>
      </w:r>
      <w:r w:rsidR="004C6067">
        <w:rPr>
          <w:sz w:val="24"/>
          <w:szCs w:val="24"/>
        </w:rPr>
        <w:t>чебные дни не превышает 45 минут</w:t>
      </w:r>
      <w:r w:rsidRPr="008D2942">
        <w:rPr>
          <w:sz w:val="24"/>
          <w:szCs w:val="24"/>
        </w:rPr>
        <w:t xml:space="preserve">, </w:t>
      </w:r>
      <w:r>
        <w:rPr>
          <w:sz w:val="24"/>
          <w:szCs w:val="24"/>
        </w:rPr>
        <w:t>15 минут</w:t>
      </w:r>
      <w:r w:rsidRPr="008D2942">
        <w:rPr>
          <w:sz w:val="24"/>
          <w:szCs w:val="24"/>
        </w:rPr>
        <w:t xml:space="preserve"> для отдыха и проветривания помещений. </w:t>
      </w:r>
    </w:p>
    <w:p w:rsidR="00473B28" w:rsidRDefault="00473B28" w:rsidP="00C22241">
      <w:pPr>
        <w:pStyle w:val="ad"/>
        <w:spacing w:before="0" w:beforeAutospacing="0" w:after="240" w:afterAutospacing="0" w:line="384" w:lineRule="atLeast"/>
        <w:jc w:val="both"/>
        <w:rPr>
          <w:b/>
          <w:bCs/>
          <w:color w:val="000000"/>
          <w:spacing w:val="2"/>
        </w:rPr>
      </w:pPr>
    </w:p>
    <w:p w:rsidR="00EF5D8E" w:rsidRPr="00BC33DE" w:rsidRDefault="00EF5D8E" w:rsidP="00EF5D8E">
      <w:pPr>
        <w:pStyle w:val="ad"/>
        <w:numPr>
          <w:ilvl w:val="0"/>
          <w:numId w:val="19"/>
        </w:numPr>
        <w:spacing w:before="0" w:beforeAutospacing="0" w:after="240" w:afterAutospacing="0" w:line="384" w:lineRule="atLeast"/>
        <w:jc w:val="both"/>
        <w:rPr>
          <w:color w:val="000000"/>
          <w:spacing w:val="2"/>
        </w:rPr>
      </w:pPr>
      <w:r>
        <w:rPr>
          <w:b/>
          <w:bCs/>
          <w:color w:val="000000"/>
          <w:spacing w:val="2"/>
        </w:rPr>
        <w:t>Кадровые условия реализации программы.</w:t>
      </w:r>
    </w:p>
    <w:p w:rsidR="00BC33DE" w:rsidRPr="00EF5D8E" w:rsidRDefault="00BC33DE" w:rsidP="00BC33DE">
      <w:pPr>
        <w:pStyle w:val="ad"/>
        <w:spacing w:before="0" w:beforeAutospacing="0" w:after="240" w:afterAutospacing="0" w:line="384" w:lineRule="atLeast"/>
        <w:jc w:val="both"/>
        <w:rPr>
          <w:color w:val="000000"/>
          <w:spacing w:val="2"/>
        </w:rPr>
      </w:pPr>
      <w:r>
        <w:rPr>
          <w:b/>
          <w:bCs/>
          <w:color w:val="000000"/>
          <w:spacing w:val="2"/>
        </w:rPr>
        <w:t xml:space="preserve">Кадровые условия </w:t>
      </w:r>
      <w:r>
        <w:t>– направлены на профессиональный рост педагогов дополнительного образования. Проведение семинаров, курсов, современных дискуссий по наиболее значимым проблемам направлено на активизацию творчества педагогов, их самообразование и желание сотрудничества с коллегами – руководителями всех творческих клубов, входящих в блок дополнительного образования детей. Взаимное посещение занятий, проведение открытых мероприятий, их анализ также дает много для профессионального роста. Поддерживается творческое сотрудничество педагогов дополнительного образования с учителями-предметниками, классными руководителями: совместное обсуждение волнующих всех проблем (воспитательных, дидактических, социальных, общекультурных), что дает возможность создания педагогических мастерских, творческих групп, а это, в свою очередь, способствует профессиональному обогащению. Проводится работа по активизации педагогов в различных профессиональных конкурсах (конкурсы педагогов дополнительного образования, авторских образовательных программ, воспитательных систем и др.); включение педагогов в научную работу (написание статей для педагогических журналов, обмен опытом на научно-практических конференциях) и другие формы работы. Состав педагогов, реализующих общеобразовательные программы дополнительного образования детей.</w:t>
      </w:r>
    </w:p>
    <w:p w:rsidR="00604BAC" w:rsidRPr="00604BAC" w:rsidRDefault="004C6067" w:rsidP="004C6067">
      <w:pPr>
        <w:pStyle w:val="ad"/>
        <w:spacing w:before="0" w:beforeAutospacing="0" w:after="240" w:afterAutospacing="0" w:line="384" w:lineRule="atLeast"/>
        <w:jc w:val="both"/>
        <w:rPr>
          <w:color w:val="000000"/>
          <w:spacing w:val="2"/>
        </w:rPr>
      </w:pPr>
      <w:r>
        <w:rPr>
          <w:b/>
          <w:bCs/>
          <w:color w:val="000000"/>
          <w:spacing w:val="2"/>
        </w:rPr>
        <w:lastRenderedPageBreak/>
        <w:t>10.1.</w:t>
      </w:r>
      <w:r w:rsidR="006727EF">
        <w:rPr>
          <w:b/>
          <w:bCs/>
          <w:color w:val="000000"/>
          <w:spacing w:val="2"/>
        </w:rPr>
        <w:t>Должностные обязанности п</w:t>
      </w:r>
      <w:r w:rsidR="00604BAC" w:rsidRPr="00604BAC">
        <w:rPr>
          <w:b/>
          <w:bCs/>
          <w:color w:val="000000"/>
          <w:spacing w:val="2"/>
        </w:rPr>
        <w:t>едагог</w:t>
      </w:r>
      <w:r w:rsidR="006727EF">
        <w:rPr>
          <w:b/>
          <w:bCs/>
          <w:color w:val="000000"/>
          <w:spacing w:val="2"/>
        </w:rPr>
        <w:t>а</w:t>
      </w:r>
      <w:r w:rsidR="00604BAC" w:rsidRPr="00604BAC">
        <w:rPr>
          <w:b/>
          <w:bCs/>
          <w:color w:val="000000"/>
          <w:spacing w:val="2"/>
        </w:rPr>
        <w:t xml:space="preserve"> дополнительного образования</w:t>
      </w:r>
      <w:proofErr w:type="gramStart"/>
      <w:r w:rsidR="00604BAC" w:rsidRPr="00604BAC">
        <w:rPr>
          <w:b/>
          <w:bCs/>
          <w:color w:val="000000"/>
          <w:spacing w:val="2"/>
        </w:rPr>
        <w:t xml:space="preserve"> </w:t>
      </w:r>
      <w:r>
        <w:rPr>
          <w:b/>
          <w:bCs/>
          <w:color w:val="000000"/>
          <w:spacing w:val="2"/>
        </w:rPr>
        <w:t>.</w:t>
      </w:r>
      <w:proofErr w:type="gramEnd"/>
    </w:p>
    <w:p w:rsidR="00604BAC" w:rsidRPr="00604BAC" w:rsidRDefault="00604BAC" w:rsidP="00604BAC">
      <w:pPr>
        <w:pStyle w:val="ad"/>
        <w:spacing w:before="0" w:beforeAutospacing="0" w:after="240" w:afterAutospacing="0" w:line="384" w:lineRule="atLeast"/>
        <w:jc w:val="both"/>
        <w:rPr>
          <w:color w:val="000000"/>
          <w:spacing w:val="2"/>
        </w:rPr>
      </w:pPr>
      <w:r w:rsidRPr="00604BAC">
        <w:rPr>
          <w:color w:val="000000"/>
          <w:spacing w:val="2"/>
        </w:rPr>
        <w:t xml:space="preserve"> 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</w:t>
      </w:r>
      <w:r w:rsidRPr="00604BAC">
        <w:rPr>
          <w:color w:val="000000"/>
          <w:spacing w:val="2"/>
        </w:rPr>
        <w:lastRenderedPageBreak/>
        <w:t>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604BAC" w:rsidRPr="00604BAC" w:rsidRDefault="00604BAC" w:rsidP="00604BAC">
      <w:pPr>
        <w:pStyle w:val="ad"/>
        <w:spacing w:before="0" w:beforeAutospacing="0" w:after="240" w:afterAutospacing="0" w:line="384" w:lineRule="atLeast"/>
        <w:jc w:val="both"/>
        <w:rPr>
          <w:color w:val="000000"/>
          <w:spacing w:val="2"/>
        </w:rPr>
      </w:pPr>
      <w:proofErr w:type="gramStart"/>
      <w:r w:rsidRPr="00604BAC">
        <w:rPr>
          <w:b/>
          <w:bCs/>
          <w:color w:val="000000"/>
          <w:spacing w:val="2"/>
        </w:rPr>
        <w:t>Должен знать:</w:t>
      </w:r>
      <w:r w:rsidRPr="00604BAC">
        <w:rPr>
          <w:color w:val="000000"/>
          <w:spacing w:val="2"/>
        </w:rPr>
        <w:t> 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содержание учебной программы, методику и организацию до</w:t>
      </w:r>
      <w:r w:rsidR="004C6067">
        <w:rPr>
          <w:color w:val="000000"/>
          <w:spacing w:val="2"/>
        </w:rPr>
        <w:t>полнительного образования детей</w:t>
      </w:r>
      <w:r w:rsidRPr="00604BAC">
        <w:rPr>
          <w:color w:val="000000"/>
          <w:spacing w:val="2"/>
        </w:rPr>
        <w:t>;</w:t>
      </w:r>
      <w:proofErr w:type="gramEnd"/>
      <w:r w:rsidRPr="00604BAC">
        <w:rPr>
          <w:color w:val="000000"/>
          <w:spacing w:val="2"/>
        </w:rPr>
        <w:t xml:space="preserve"> </w:t>
      </w:r>
      <w:proofErr w:type="gramStart"/>
      <w:r w:rsidRPr="00604BAC">
        <w:rPr>
          <w:color w:val="000000"/>
          <w:spacing w:val="2"/>
        </w:rPr>
        <w:t xml:space="preserve">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604BAC">
        <w:rPr>
          <w:color w:val="000000"/>
          <w:spacing w:val="2"/>
        </w:rPr>
        <w:t>компетентностного</w:t>
      </w:r>
      <w:proofErr w:type="spellEnd"/>
      <w:r w:rsidRPr="00604BAC">
        <w:rPr>
          <w:color w:val="000000"/>
          <w:spacing w:val="2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</w:t>
      </w:r>
      <w:proofErr w:type="gramEnd"/>
      <w:r w:rsidRPr="00604BAC">
        <w:rPr>
          <w:color w:val="000000"/>
          <w:spacing w:val="2"/>
        </w:rPr>
        <w:t xml:space="preserve">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604BAC">
        <w:rPr>
          <w:color w:val="000000"/>
          <w:spacing w:val="2"/>
        </w:rPr>
        <w:t>мультимедийным</w:t>
      </w:r>
      <w:proofErr w:type="spellEnd"/>
      <w:r w:rsidRPr="00604BAC">
        <w:rPr>
          <w:color w:val="000000"/>
          <w:spacing w:val="2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604BAC" w:rsidRPr="00604BAC" w:rsidRDefault="00604BAC" w:rsidP="004C6067">
      <w:pPr>
        <w:pStyle w:val="ad"/>
        <w:numPr>
          <w:ilvl w:val="1"/>
          <w:numId w:val="19"/>
        </w:numPr>
        <w:spacing w:before="0" w:beforeAutospacing="0" w:after="240" w:afterAutospacing="0" w:line="384" w:lineRule="atLeast"/>
        <w:ind w:left="426"/>
        <w:jc w:val="both"/>
        <w:rPr>
          <w:color w:val="000000"/>
          <w:spacing w:val="2"/>
        </w:rPr>
      </w:pPr>
      <w:r w:rsidRPr="00604BAC">
        <w:rPr>
          <w:b/>
          <w:bCs/>
          <w:color w:val="000000"/>
          <w:spacing w:val="2"/>
        </w:rPr>
        <w:t>Требования к квалификации. </w:t>
      </w:r>
      <w:r w:rsidRPr="00604BAC">
        <w:rPr>
          <w:color w:val="000000"/>
          <w:spacing w:val="2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604BAC" w:rsidRPr="00C22241" w:rsidRDefault="00604BAC" w:rsidP="00C22241">
      <w:pPr>
        <w:pStyle w:val="ad"/>
        <w:spacing w:before="0" w:beforeAutospacing="0" w:after="240" w:afterAutospacing="0" w:line="384" w:lineRule="atLeast"/>
        <w:jc w:val="both"/>
        <w:rPr>
          <w:color w:val="000000"/>
          <w:spacing w:val="2"/>
        </w:rPr>
      </w:pPr>
      <w:r w:rsidRPr="00604BAC">
        <w:rPr>
          <w:color w:val="000000"/>
          <w:spacing w:val="2"/>
        </w:rPr>
        <w:t>Для старшего педагога дополнительного образования - высшее профессиональное образование и стаж педаг</w:t>
      </w:r>
      <w:r w:rsidR="00C22241">
        <w:rPr>
          <w:color w:val="000000"/>
          <w:spacing w:val="2"/>
        </w:rPr>
        <w:t>огической работы не менее 2 лет.</w:t>
      </w:r>
    </w:p>
    <w:p w:rsidR="00604BAC" w:rsidRDefault="00604BAC" w:rsidP="00DB7CEC">
      <w:pPr>
        <w:spacing w:line="276" w:lineRule="auto"/>
        <w:rPr>
          <w:b/>
          <w:sz w:val="24"/>
          <w:szCs w:val="24"/>
        </w:rPr>
      </w:pPr>
    </w:p>
    <w:p w:rsidR="00F6600D" w:rsidRPr="00561007" w:rsidRDefault="00F6600D" w:rsidP="00F2113A">
      <w:pPr>
        <w:pStyle w:val="a5"/>
        <w:numPr>
          <w:ilvl w:val="0"/>
          <w:numId w:val="19"/>
        </w:numPr>
        <w:spacing w:line="276" w:lineRule="auto"/>
        <w:jc w:val="center"/>
      </w:pPr>
      <w:r w:rsidRPr="00F2113A">
        <w:rPr>
          <w:b/>
          <w:sz w:val="24"/>
          <w:szCs w:val="24"/>
        </w:rPr>
        <w:t>Учебный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5"/>
        <w:gridCol w:w="3256"/>
        <w:gridCol w:w="1618"/>
        <w:gridCol w:w="1628"/>
        <w:gridCol w:w="1630"/>
        <w:gridCol w:w="1150"/>
      </w:tblGrid>
      <w:tr w:rsidR="00F6600D" w:rsidRPr="00561007" w:rsidTr="00561007">
        <w:trPr>
          <w:trHeight w:val="20"/>
        </w:trPr>
        <w:tc>
          <w:tcPr>
            <w:tcW w:w="358" w:type="pct"/>
          </w:tcPr>
          <w:p w:rsidR="00F6600D" w:rsidRPr="00561007" w:rsidRDefault="00F6600D" w:rsidP="00DB7CE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1007">
              <w:rPr>
                <w:sz w:val="24"/>
                <w:szCs w:val="24"/>
              </w:rPr>
              <w:t>№</w:t>
            </w:r>
          </w:p>
        </w:tc>
        <w:tc>
          <w:tcPr>
            <w:tcW w:w="2438" w:type="pct"/>
            <w:gridSpan w:val="2"/>
          </w:tcPr>
          <w:p w:rsidR="00F6600D" w:rsidRPr="00561007" w:rsidRDefault="00F6600D" w:rsidP="00DB7CE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61007">
              <w:rPr>
                <w:color w:val="000000" w:themeColor="text1"/>
                <w:sz w:val="24"/>
                <w:szCs w:val="24"/>
              </w:rPr>
              <w:t xml:space="preserve">Наименование рабочих программ </w:t>
            </w:r>
          </w:p>
        </w:tc>
        <w:tc>
          <w:tcPr>
            <w:tcW w:w="814" w:type="pct"/>
          </w:tcPr>
          <w:p w:rsidR="00F6600D" w:rsidRPr="00561007" w:rsidRDefault="00F6600D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61007">
              <w:rPr>
                <w:color w:val="000000" w:themeColor="text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5" w:type="pct"/>
          </w:tcPr>
          <w:p w:rsidR="00F6600D" w:rsidRPr="00561007" w:rsidRDefault="00F6600D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61007">
              <w:rPr>
                <w:color w:val="000000" w:themeColor="text1"/>
                <w:sz w:val="24"/>
                <w:szCs w:val="24"/>
              </w:rPr>
              <w:t>Общее количество за год</w:t>
            </w:r>
          </w:p>
        </w:tc>
        <w:tc>
          <w:tcPr>
            <w:tcW w:w="575" w:type="pct"/>
          </w:tcPr>
          <w:p w:rsidR="00F6600D" w:rsidRPr="00561007" w:rsidRDefault="00F6600D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61007">
              <w:rPr>
                <w:color w:val="000000" w:themeColor="text1"/>
                <w:sz w:val="24"/>
                <w:szCs w:val="24"/>
              </w:rPr>
              <w:t>Возраст (лет)</w:t>
            </w:r>
          </w:p>
        </w:tc>
      </w:tr>
      <w:tr w:rsidR="004C6067" w:rsidRPr="00561007" w:rsidTr="00091338">
        <w:trPr>
          <w:trHeight w:val="328"/>
        </w:trPr>
        <w:tc>
          <w:tcPr>
            <w:tcW w:w="358" w:type="pct"/>
            <w:vMerge w:val="restart"/>
          </w:tcPr>
          <w:p w:rsidR="004C6067" w:rsidRPr="00561007" w:rsidRDefault="004C6067" w:rsidP="00DB7CE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9" w:type="pct"/>
            <w:vMerge w:val="restart"/>
          </w:tcPr>
          <w:p w:rsidR="004C6067" w:rsidRDefault="004C6067" w:rsidP="00DB7CEC">
            <w:pPr>
              <w:spacing w:line="276" w:lineRule="auto"/>
              <w:ind w:firstLine="13"/>
              <w:rPr>
                <w:color w:val="000000" w:themeColor="text1"/>
                <w:sz w:val="24"/>
                <w:szCs w:val="24"/>
              </w:rPr>
            </w:pPr>
            <w:r w:rsidRPr="00B36682">
              <w:rPr>
                <w:bCs/>
                <w:iCs/>
                <w:sz w:val="24"/>
                <w:szCs w:val="24"/>
              </w:rPr>
              <w:t xml:space="preserve">Художественно-эстетическая </w:t>
            </w:r>
            <w:r w:rsidRPr="00B36682">
              <w:rPr>
                <w:bCs/>
                <w:iCs/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808" w:type="pct"/>
          </w:tcPr>
          <w:p w:rsidR="004C6067" w:rsidRDefault="00BC33DE" w:rsidP="004C6067">
            <w:pPr>
              <w:spacing w:line="276" w:lineRule="auto"/>
              <w:ind w:firstLine="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«Умелец</w:t>
            </w:r>
            <w:r w:rsidR="004C6067">
              <w:rPr>
                <w:color w:val="000000" w:themeColor="text1"/>
                <w:sz w:val="24"/>
                <w:szCs w:val="24"/>
              </w:rPr>
              <w:t>»</w:t>
            </w:r>
          </w:p>
          <w:p w:rsidR="004C6067" w:rsidRDefault="004C6067">
            <w:pPr>
              <w:rPr>
                <w:color w:val="000000" w:themeColor="text1"/>
                <w:sz w:val="24"/>
                <w:szCs w:val="24"/>
              </w:rPr>
            </w:pPr>
          </w:p>
          <w:p w:rsidR="004C6067" w:rsidRDefault="004C6067" w:rsidP="004C6067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4" w:type="pct"/>
          </w:tcPr>
          <w:p w:rsidR="004C6067" w:rsidRPr="00561007" w:rsidRDefault="00091338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815" w:type="pct"/>
          </w:tcPr>
          <w:p w:rsidR="004C6067" w:rsidRPr="00561007" w:rsidRDefault="00091338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68</w:t>
            </w:r>
          </w:p>
        </w:tc>
        <w:tc>
          <w:tcPr>
            <w:tcW w:w="575" w:type="pct"/>
          </w:tcPr>
          <w:p w:rsidR="004C6067" w:rsidRPr="00561007" w:rsidRDefault="00091338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7-14</w:t>
            </w:r>
          </w:p>
        </w:tc>
      </w:tr>
      <w:tr w:rsidR="004C6067" w:rsidRPr="00561007" w:rsidTr="00091338">
        <w:trPr>
          <w:trHeight w:val="612"/>
        </w:trPr>
        <w:tc>
          <w:tcPr>
            <w:tcW w:w="358" w:type="pct"/>
            <w:vMerge/>
          </w:tcPr>
          <w:p w:rsidR="004C6067" w:rsidRDefault="004C6067" w:rsidP="00DB7CE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pct"/>
            <w:vMerge/>
          </w:tcPr>
          <w:p w:rsidR="004C6067" w:rsidRDefault="004C6067" w:rsidP="004C6067">
            <w:pPr>
              <w:spacing w:line="276" w:lineRule="auto"/>
              <w:ind w:firstLine="1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08" w:type="pct"/>
          </w:tcPr>
          <w:p w:rsidR="004C6067" w:rsidRDefault="004C6067" w:rsidP="004C6067">
            <w:pPr>
              <w:spacing w:line="276" w:lineRule="auto"/>
              <w:ind w:firstLine="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Манзара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14" w:type="pct"/>
          </w:tcPr>
          <w:p w:rsidR="004C6067" w:rsidRPr="00561007" w:rsidRDefault="004C6067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815" w:type="pct"/>
          </w:tcPr>
          <w:p w:rsidR="004C6067" w:rsidRPr="00561007" w:rsidRDefault="009D479A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68</w:t>
            </w:r>
          </w:p>
        </w:tc>
        <w:tc>
          <w:tcPr>
            <w:tcW w:w="575" w:type="pct"/>
          </w:tcPr>
          <w:p w:rsidR="004C6067" w:rsidRPr="00561007" w:rsidRDefault="00091338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7-14</w:t>
            </w:r>
          </w:p>
        </w:tc>
      </w:tr>
    </w:tbl>
    <w:p w:rsidR="005B616E" w:rsidRDefault="005B616E" w:rsidP="00091338">
      <w:pPr>
        <w:pStyle w:val="af4"/>
        <w:spacing w:after="0" w:line="100" w:lineRule="atLeast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B616E" w:rsidRDefault="005B616E" w:rsidP="00BC33DE">
      <w:pPr>
        <w:pStyle w:val="af4"/>
        <w:spacing w:after="0" w:line="100" w:lineRule="atLeast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357467" w:rsidRDefault="00BC33DE" w:rsidP="00357467">
      <w:pPr>
        <w:pStyle w:val="af4"/>
        <w:spacing w:after="0" w:line="100" w:lineRule="atLeast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11.1 </w:t>
      </w:r>
    </w:p>
    <w:p w:rsidR="00357467" w:rsidRDefault="00357467" w:rsidP="00357467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Тематическое планирование занятий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57467" w:rsidRDefault="00357467" w:rsidP="00357467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курса внеурочной деятельности </w:t>
      </w:r>
    </w:p>
    <w:p w:rsidR="00357467" w:rsidRDefault="00357467" w:rsidP="00357467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кружок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«Умеле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ц(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выпиливание и выжигание)»,</w:t>
      </w:r>
    </w:p>
    <w:p w:rsidR="00357467" w:rsidRDefault="00357467" w:rsidP="00357467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7-10</w:t>
      </w: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лет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(2024 -2025 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i/>
          <w:color w:val="000000"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i/>
          <w:color w:val="000000"/>
          <w:sz w:val="24"/>
          <w:szCs w:val="24"/>
        </w:rPr>
        <w:t>од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</w:rPr>
        <w:t>)</w:t>
      </w:r>
    </w:p>
    <w:p w:rsidR="00357467" w:rsidRDefault="00357467" w:rsidP="00357467">
      <w:pPr>
        <w:pStyle w:val="af4"/>
        <w:spacing w:after="0" w:line="100" w:lineRule="atLeast"/>
        <w:ind w:left="-180"/>
        <w:jc w:val="center"/>
      </w:pPr>
    </w:p>
    <w:tbl>
      <w:tblPr>
        <w:tblW w:w="10266" w:type="dxa"/>
        <w:tblInd w:w="-29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190"/>
        <w:gridCol w:w="74"/>
        <w:gridCol w:w="382"/>
        <w:gridCol w:w="264"/>
        <w:gridCol w:w="2615"/>
        <w:gridCol w:w="1842"/>
        <w:gridCol w:w="1296"/>
        <w:gridCol w:w="722"/>
        <w:gridCol w:w="817"/>
        <w:gridCol w:w="1843"/>
        <w:gridCol w:w="141"/>
        <w:gridCol w:w="80"/>
      </w:tblGrid>
      <w:tr w:rsidR="00357467" w:rsidTr="00C351D8">
        <w:trPr>
          <w:gridAfter w:val="2"/>
          <w:wAfter w:w="221" w:type="dxa"/>
        </w:trPr>
        <w:tc>
          <w:tcPr>
            <w:tcW w:w="6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28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Тема занятий</w:t>
            </w:r>
          </w:p>
        </w:tc>
        <w:tc>
          <w:tcPr>
            <w:tcW w:w="652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Описание содержаний занятий</w:t>
            </w:r>
          </w:p>
        </w:tc>
      </w:tr>
      <w:tr w:rsidR="00357467" w:rsidTr="00C351D8">
        <w:trPr>
          <w:gridAfter w:val="2"/>
          <w:wAfter w:w="221" w:type="dxa"/>
        </w:trPr>
        <w:tc>
          <w:tcPr>
            <w:tcW w:w="6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1.</w:t>
            </w:r>
          </w:p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Вводное занятие – 1 час.</w:t>
            </w:r>
          </w:p>
        </w:tc>
        <w:tc>
          <w:tcPr>
            <w:tcW w:w="652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Подготовка основы из фанеры для выпиливания</w:t>
            </w:r>
          </w:p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57467" w:rsidTr="00C351D8">
        <w:trPr>
          <w:gridAfter w:val="2"/>
          <w:wAfter w:w="221" w:type="dxa"/>
        </w:trPr>
        <w:tc>
          <w:tcPr>
            <w:tcW w:w="6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Выпиливание лобзиком – 4 часа.</w:t>
            </w:r>
          </w:p>
        </w:tc>
        <w:tc>
          <w:tcPr>
            <w:tcW w:w="652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Подготовка и перевод рисунка на основу, выпиливание по вешнему контуру. Отделка шлифованием, подгонка и склеивание деталей.</w:t>
            </w:r>
          </w:p>
        </w:tc>
      </w:tr>
      <w:tr w:rsidR="00357467" w:rsidTr="00C351D8">
        <w:trPr>
          <w:gridAfter w:val="2"/>
          <w:wAfter w:w="221" w:type="dxa"/>
        </w:trPr>
        <w:tc>
          <w:tcPr>
            <w:tcW w:w="6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Выпиливание лобзиком по внутреннему контуру – 8 часов.</w:t>
            </w:r>
          </w:p>
        </w:tc>
        <w:tc>
          <w:tcPr>
            <w:tcW w:w="652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Приемы выпиливания по внутреннему контуру. Инструменты для создания отверстий, приемы работы. Шлифование, подгонка и склеивание деталей, лакирование.</w:t>
            </w:r>
          </w:p>
        </w:tc>
      </w:tr>
      <w:tr w:rsidR="00357467" w:rsidTr="00C351D8">
        <w:trPr>
          <w:gridAfter w:val="2"/>
          <w:wAfter w:w="221" w:type="dxa"/>
        </w:trPr>
        <w:tc>
          <w:tcPr>
            <w:tcW w:w="6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8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Выжигание, выполнение задания по образцу – 8 часов.</w:t>
            </w:r>
          </w:p>
        </w:tc>
        <w:tc>
          <w:tcPr>
            <w:tcW w:w="652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Прибор для выжигания, правила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электробезопасности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. Выжигание элементов рисунка. Оформление рамки.</w:t>
            </w:r>
          </w:p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57467" w:rsidTr="00C351D8">
        <w:trPr>
          <w:gridAfter w:val="2"/>
          <w:wAfter w:w="221" w:type="dxa"/>
        </w:trPr>
        <w:tc>
          <w:tcPr>
            <w:tcW w:w="6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8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Комплексная работа по выпиливанию и выжиганию – 13 часов.</w:t>
            </w:r>
          </w:p>
        </w:tc>
        <w:tc>
          <w:tcPr>
            <w:tcW w:w="6520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Эскиз, технический чертеж деталей. Подготовка рисунка и перевод его на основу. Выжигание рисунка, Выпиливание лобзиком по внешнему и  внутреннему контуру. Сборочные операции.</w:t>
            </w:r>
          </w:p>
        </w:tc>
      </w:tr>
      <w:tr w:rsidR="00357467" w:rsidTr="00C351D8">
        <w:tblPrEx>
          <w:tblBorders>
            <w:top w:val="none" w:sz="0" w:space="0" w:color="auto"/>
            <w:left w:val="none" w:sz="0" w:space="0" w:color="auto"/>
            <w:bottom w:val="none" w:sz="0" w:space="0" w:color="auto"/>
          </w:tblBorders>
          <w:tblLook w:val="0000"/>
        </w:tblPrEx>
        <w:trPr>
          <w:gridBefore w:val="1"/>
          <w:gridAfter w:val="1"/>
          <w:wBefore w:w="190" w:type="dxa"/>
          <w:wAfter w:w="80" w:type="dxa"/>
        </w:trPr>
        <w:tc>
          <w:tcPr>
            <w:tcW w:w="7195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6"/>
              <w:spacing w:line="100" w:lineRule="atLeast"/>
            </w:pPr>
          </w:p>
          <w:p w:rsidR="00357467" w:rsidRDefault="00357467" w:rsidP="00C351D8">
            <w:pPr>
              <w:pStyle w:val="6"/>
              <w:spacing w:line="100" w:lineRule="atLeast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357467" w:rsidRDefault="00357467" w:rsidP="00C351D8">
            <w:pPr>
              <w:pStyle w:val="6"/>
              <w:spacing w:line="100" w:lineRule="atLeast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280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</w:p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</w:p>
        </w:tc>
      </w:tr>
      <w:tr w:rsidR="00357467" w:rsidRPr="00B679FD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Pr="00B679FD" w:rsidRDefault="00357467" w:rsidP="00C351D8">
            <w:pPr>
              <w:pStyle w:val="af4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B679FD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B679F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Pr="00B679FD" w:rsidRDefault="00357467" w:rsidP="00C351D8">
            <w:pPr>
              <w:pStyle w:val="af4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>Темы занятий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Pr="00B679FD" w:rsidRDefault="00357467" w:rsidP="00C351D8">
            <w:pPr>
              <w:pStyle w:val="af4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Pr="00B679FD" w:rsidRDefault="00357467" w:rsidP="00C351D8">
            <w:pPr>
              <w:pStyle w:val="af4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>Дата фактическая</w:t>
            </w: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Pr="00B679FD" w:rsidRDefault="00357467" w:rsidP="00C351D8">
            <w:pPr>
              <w:pStyle w:val="af4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Подготовка основы из фанеры для выпиливания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1000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Выпиливание лобзиком – 4 часа</w:t>
            </w: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Подготовка и перевод рисунка на основу.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 над выбранным объектом труда: выпиливание по вешнему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ind w:left="-64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Отделка шлифованием, подгонка и склеивание деталей.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ind w:left="-64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 над выбранным объектом труда: шлифование, подгонка и склеивание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1000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Выпиливание лобзиком по внутреннему контуру – 8 часов</w:t>
            </w: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Приемы выпиливания по внутреннему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Подготовка основы для выпиливания, перевод рисунка на основу.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Инструменты для создания отверстий, приемы работы.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Инструменты для создания отверстий, приемы работы.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Выпиливание по внутреннему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Выпиливание по внутреннему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Шлифование, подгонка и склеивание деталей, лакирование.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Отделка шлифованием, подгонка и склеивание деталей, лакирование.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1000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Выжигание, выполнение задания по образцу – 8 часов</w:t>
            </w: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Прибор для выжигания, правила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электробезопасности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Подготовка основы для выжигания.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Выжигание элементов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Выжигание элементов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Отделка точками и штрихованием.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Отделка точками и штрихованием.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Рамочное выжигание.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tabs>
                <w:tab w:val="left" w:pos="2504"/>
              </w:tabs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Оформление рамки.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ab/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1000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Комплексная работа по выпиливанию и выжиганию – 13 часов</w:t>
            </w: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Эскиз, технический чертеж деталей. 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Подготовка рисунка и перевод его на основу. 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Выполнение чертежа или эскиза деталей.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Выжигание рисунка. 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Выжигание рисунка, Сборочные операции. 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Подготовка рисунка и перевод его на основу для выпиливания и выжигания.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Выпиливание лобзиком по внешнему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Выпиливание лобзиком по внешнему и  внутреннему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Выпиливание лобзиком по внутреннему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Выжигание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Выжигание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Сборочные операции, склеивание деталей.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Лакирование, подготовка таблички.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C351D8">
        <w:tblPrEx>
          <w:tblLook w:val="0000"/>
        </w:tblPrEx>
        <w:trPr>
          <w:gridBefore w:val="2"/>
          <w:wBefore w:w="264" w:type="dxa"/>
        </w:trPr>
        <w:tc>
          <w:tcPr>
            <w:tcW w:w="6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44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Подведение итогов работы кружка за год. 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206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</w:tbl>
    <w:p w:rsidR="00357467" w:rsidRDefault="00357467" w:rsidP="00357467">
      <w:pPr>
        <w:pStyle w:val="af4"/>
        <w:spacing w:after="0" w:line="100" w:lineRule="atLeast"/>
        <w:jc w:val="center"/>
      </w:pPr>
    </w:p>
    <w:p w:rsidR="00357467" w:rsidRDefault="00357467" w:rsidP="00357467">
      <w:pPr>
        <w:pStyle w:val="af4"/>
        <w:spacing w:after="0" w:line="100" w:lineRule="atLeast"/>
        <w:jc w:val="center"/>
      </w:pPr>
    </w:p>
    <w:p w:rsidR="00357467" w:rsidRDefault="00357467" w:rsidP="00357467"/>
    <w:p w:rsidR="00357467" w:rsidRDefault="00357467" w:rsidP="00357467">
      <w:pPr>
        <w:pStyle w:val="af4"/>
        <w:spacing w:after="0" w:line="100" w:lineRule="atLeast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9D479A" w:rsidRDefault="009D479A" w:rsidP="00357467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Тематическое планирование занятий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D479A" w:rsidRDefault="009D479A" w:rsidP="009D479A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дополнительного образования</w:t>
      </w:r>
    </w:p>
    <w:p w:rsidR="009D479A" w:rsidRDefault="009D479A" w:rsidP="009D479A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кружок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«</w:t>
      </w:r>
      <w:r w:rsidR="00BC33D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Умелец»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 (выпиливание и выжигание)»,</w:t>
      </w:r>
    </w:p>
    <w:p w:rsidR="00357467" w:rsidRDefault="00357467" w:rsidP="009E48D2">
      <w:pPr>
        <w:pStyle w:val="af4"/>
        <w:spacing w:after="0" w:line="100" w:lineRule="atLeast"/>
      </w:pPr>
    </w:p>
    <w:tbl>
      <w:tblPr>
        <w:tblW w:w="10280" w:type="dxa"/>
        <w:tblInd w:w="-108" w:type="dxa"/>
        <w:tblCellMar>
          <w:left w:w="10" w:type="dxa"/>
          <w:right w:w="10" w:type="dxa"/>
        </w:tblCellMar>
        <w:tblLook w:val="0000"/>
      </w:tblPr>
      <w:tblGrid>
        <w:gridCol w:w="74"/>
        <w:gridCol w:w="646"/>
        <w:gridCol w:w="5166"/>
        <w:gridCol w:w="1296"/>
        <w:gridCol w:w="722"/>
        <w:gridCol w:w="817"/>
        <w:gridCol w:w="1559"/>
      </w:tblGrid>
      <w:tr w:rsidR="00357467" w:rsidTr="00357467">
        <w:trPr>
          <w:trHeight w:val="276"/>
        </w:trPr>
        <w:tc>
          <w:tcPr>
            <w:tcW w:w="790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357467">
            <w:pPr>
              <w:pStyle w:val="af4"/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                                    5-8 КЛАСС(2024 -2025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.)</w:t>
            </w:r>
          </w:p>
          <w:p w:rsidR="00357467" w:rsidRDefault="00357467" w:rsidP="00C351D8">
            <w:pPr>
              <w:pStyle w:val="af4"/>
              <w:jc w:val="center"/>
            </w:pPr>
          </w:p>
        </w:tc>
        <w:tc>
          <w:tcPr>
            <w:tcW w:w="23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jc w:val="center"/>
            </w:pPr>
          </w:p>
        </w:tc>
      </w:tr>
      <w:tr w:rsidR="00357467" w:rsidTr="00357467">
        <w:tc>
          <w:tcPr>
            <w:tcW w:w="790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6"/>
              <w:spacing w:line="100" w:lineRule="atLeast"/>
            </w:pPr>
            <w:r>
              <w:rPr>
                <w:color w:val="000000"/>
                <w:sz w:val="24"/>
                <w:szCs w:val="24"/>
              </w:rPr>
              <w:t>Создание изделия из деталей, выпиленных лобзиком, с выжиганием рисунк</w:t>
            </w:r>
            <w:proofErr w:type="gramStart"/>
            <w:r>
              <w:rPr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color w:val="000000"/>
                <w:sz w:val="24"/>
                <w:szCs w:val="24"/>
              </w:rPr>
              <w:t>творческая работа).</w:t>
            </w:r>
          </w:p>
          <w:p w:rsidR="00357467" w:rsidRDefault="00357467" w:rsidP="00C351D8">
            <w:pPr>
              <w:pStyle w:val="6"/>
              <w:spacing w:line="100" w:lineRule="atLeast"/>
            </w:pPr>
            <w:r>
              <w:rPr>
                <w:color w:val="000000"/>
                <w:sz w:val="24"/>
                <w:szCs w:val="24"/>
              </w:rPr>
              <w:t>Изготовление предметов на произвольную тему (коллективная творческая работа).</w:t>
            </w:r>
          </w:p>
          <w:p w:rsidR="00357467" w:rsidRDefault="00357467" w:rsidP="00C351D8">
            <w:pPr>
              <w:pStyle w:val="6"/>
              <w:spacing w:line="100" w:lineRule="atLeast"/>
            </w:pPr>
            <w:r>
              <w:rPr>
                <w:color w:val="000000"/>
                <w:sz w:val="24"/>
                <w:szCs w:val="24"/>
              </w:rPr>
              <w:t>Заключительное занятие.</w:t>
            </w:r>
          </w:p>
          <w:p w:rsidR="00357467" w:rsidRDefault="00357467" w:rsidP="00C351D8">
            <w:pPr>
              <w:pStyle w:val="6"/>
              <w:spacing w:line="100" w:lineRule="atLeast"/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  <w:p w:rsidR="00357467" w:rsidRDefault="00357467" w:rsidP="00C351D8">
            <w:pPr>
              <w:pStyle w:val="6"/>
              <w:spacing w:line="100" w:lineRule="atLeast"/>
            </w:pPr>
          </w:p>
          <w:p w:rsidR="00357467" w:rsidRDefault="00357467" w:rsidP="00C351D8">
            <w:pPr>
              <w:pStyle w:val="6"/>
              <w:spacing w:line="100" w:lineRule="atLeast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357467" w:rsidRDefault="00357467" w:rsidP="00C351D8">
            <w:pPr>
              <w:pStyle w:val="6"/>
              <w:spacing w:line="100" w:lineRule="atLeast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357467" w:rsidRDefault="00357467" w:rsidP="00C351D8">
            <w:pPr>
              <w:pStyle w:val="6"/>
              <w:spacing w:line="100" w:lineRule="atLeast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237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  <w:r>
              <w:rPr>
                <w:color w:val="000000"/>
                <w:sz w:val="24"/>
                <w:szCs w:val="24"/>
              </w:rPr>
              <w:t>16</w:t>
            </w:r>
          </w:p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</w:p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  <w:r>
              <w:rPr>
                <w:color w:val="000000"/>
                <w:sz w:val="24"/>
                <w:szCs w:val="24"/>
              </w:rPr>
              <w:t>18</w:t>
            </w:r>
          </w:p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</w:p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  <w:r>
              <w:rPr>
                <w:color w:val="000000"/>
                <w:sz w:val="24"/>
                <w:szCs w:val="24"/>
              </w:rPr>
              <w:t>35</w:t>
            </w:r>
          </w:p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</w:p>
          <w:p w:rsidR="00357467" w:rsidRDefault="00357467" w:rsidP="00C351D8">
            <w:pPr>
              <w:pStyle w:val="6"/>
              <w:spacing w:line="100" w:lineRule="atLeast"/>
              <w:ind w:left="33"/>
              <w:jc w:val="center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  <w:trHeight w:val="598"/>
        </w:trPr>
        <w:tc>
          <w:tcPr>
            <w:tcW w:w="10206" w:type="dxa"/>
            <w:gridSpan w:val="6"/>
            <w:tcBorders>
              <w:top w:val="single" w:sz="2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Создание изделия из деталей, выпиленных лобзиком, с выжиганием рисунка (творческая работа)– 16 часов.</w:t>
            </w:r>
          </w:p>
        </w:tc>
      </w:tr>
      <w:tr w:rsidR="00357467" w:rsidRPr="00B679FD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Pr="00B679FD" w:rsidRDefault="00357467" w:rsidP="00C351D8">
            <w:pPr>
              <w:pStyle w:val="af4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B679FD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B679F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Pr="00B679FD" w:rsidRDefault="00357467" w:rsidP="00C351D8">
            <w:pPr>
              <w:pStyle w:val="af4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>Темы занятий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Pr="00B679FD" w:rsidRDefault="00357467" w:rsidP="00C351D8">
            <w:pPr>
              <w:pStyle w:val="af4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Pr="00B679FD" w:rsidRDefault="00357467" w:rsidP="00C351D8">
            <w:pPr>
              <w:pStyle w:val="af4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Pr="00B679FD" w:rsidRDefault="00357467" w:rsidP="00C351D8">
            <w:pPr>
              <w:pStyle w:val="af4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9F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 над эскизом творческого изделия.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Создание чертежей и рисунков для выжигания элементов изделия.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Работа над эскизом творческого изделия.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Выполнение рабочих чертежей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Изготовление деталей, сборочные операции. 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Изготовление деталей, сборочные операции. 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Шлифование, перевод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Выжигание элементов рисунка.</w:t>
            </w: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Выжигание элементов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Выжигание элементов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Приемы росписи элементов выжженного рисунка, покрытие готового изделия лаком.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Роспись элементов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выжженого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рисунка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Роспись и покрытие лаком изделия.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Роспись и покрытие лаком изделия.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Оформление изделия.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Оформление изделия.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102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Изготовление предметов на произвольную тему (коллективная творческая работа) -18 часов</w:t>
            </w: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Выбор тематики работы.</w:t>
            </w:r>
          </w:p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Выполнение работы в материале.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Контроль качества, сборочные операции. Оформление работы (роспись, выжигание, лакирование).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Выбор тематики работы. Распределение работ внутри проекта.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Составление эскиза и чертежа работы.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Перевод рисунка для выпиливания.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22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Выпиливание по внешнему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Выпиливание по внешнему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Выпиливание по внешнему и внутреннему контурам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Выпиливание по внутреннему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Выпиливание по внутреннему контуру.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Шлифование, перевод рисунка для выжигания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Выжигание элементов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Выжигание элементов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Роспись элементов выжженного рисунка.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Роспись элементов выжженного рисунка, лакирование.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Сборочные работы, склеивание.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Сборочные работы, склеивание.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Оформление изделия для выставки.</w:t>
            </w: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  <w:tr w:rsidR="00357467" w:rsidTr="00357467">
        <w:tblPrEx>
          <w:tblBorders>
            <w:top w:val="single" w:sz="4" w:space="0" w:color="000001"/>
            <w:left w:val="single" w:sz="4" w:space="0" w:color="000001"/>
            <w:bottom w:val="single" w:sz="4" w:space="0" w:color="000001"/>
          </w:tblBorders>
        </w:tblPrEx>
        <w:trPr>
          <w:gridBefore w:val="1"/>
          <w:wBefore w:w="74" w:type="dxa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5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Подведение итогов работы кружка за год. </w:t>
            </w:r>
          </w:p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57467" w:rsidRDefault="00357467" w:rsidP="00C351D8">
            <w:pPr>
              <w:pStyle w:val="af4"/>
              <w:spacing w:after="0" w:line="100" w:lineRule="atLeast"/>
            </w:pPr>
          </w:p>
        </w:tc>
      </w:tr>
    </w:tbl>
    <w:p w:rsidR="00357467" w:rsidRDefault="00357467" w:rsidP="00357467">
      <w:pPr>
        <w:pStyle w:val="af4"/>
        <w:spacing w:after="0" w:line="100" w:lineRule="atLeast"/>
        <w:jc w:val="center"/>
      </w:pPr>
    </w:p>
    <w:p w:rsidR="00357467" w:rsidRDefault="00357467" w:rsidP="00357467">
      <w:pPr>
        <w:pStyle w:val="af4"/>
        <w:spacing w:after="0" w:line="100" w:lineRule="atLeast"/>
        <w:jc w:val="center"/>
      </w:pPr>
    </w:p>
    <w:p w:rsidR="00357467" w:rsidRDefault="00357467" w:rsidP="00357467">
      <w:pPr>
        <w:pStyle w:val="af4"/>
        <w:spacing w:after="0" w:line="100" w:lineRule="atLeast"/>
        <w:jc w:val="center"/>
      </w:pPr>
    </w:p>
    <w:p w:rsidR="00357467" w:rsidRDefault="00357467" w:rsidP="00357467"/>
    <w:p w:rsidR="00357467" w:rsidRDefault="00357467" w:rsidP="00357467"/>
    <w:p w:rsidR="00091338" w:rsidRDefault="00091338" w:rsidP="00091338">
      <w:pPr>
        <w:pStyle w:val="af4"/>
        <w:spacing w:after="0" w:line="100" w:lineRule="atLeast"/>
        <w:jc w:val="center"/>
      </w:pPr>
    </w:p>
    <w:p w:rsidR="00AA6FD9" w:rsidRDefault="00BC33DE" w:rsidP="00AA6FD9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11.2. </w:t>
      </w:r>
      <w:r w:rsidR="00AA6FD9">
        <w:rPr>
          <w:rFonts w:ascii="Times New Roman" w:hAnsi="Times New Roman"/>
          <w:b/>
          <w:i/>
          <w:color w:val="000000"/>
          <w:sz w:val="24"/>
          <w:szCs w:val="24"/>
        </w:rPr>
        <w:t>Тематическое планирование занятий</w:t>
      </w:r>
      <w:r w:rsidR="00AA6FD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A6FD9" w:rsidRDefault="00AA6FD9" w:rsidP="00AA6FD9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дополнительного образования</w:t>
      </w:r>
    </w:p>
    <w:p w:rsidR="00AA6FD9" w:rsidRDefault="00AA6FD9" w:rsidP="00AA6FD9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кружок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«</w:t>
      </w:r>
      <w:proofErr w:type="spellStart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Манзара</w:t>
      </w:r>
      <w:proofErr w:type="spellEnd"/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» (школьный театр),</w:t>
      </w:r>
    </w:p>
    <w:p w:rsidR="00AA6FD9" w:rsidRDefault="009E48D2" w:rsidP="00AA6FD9">
      <w:pPr>
        <w:pStyle w:val="af4"/>
        <w:spacing w:after="0" w:line="100" w:lineRule="atLeast"/>
        <w:jc w:val="center"/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1-8</w:t>
      </w:r>
      <w:r w:rsidR="00AA6FD9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классы ,</w:t>
      </w:r>
      <w:r w:rsidR="00AA6FD9">
        <w:rPr>
          <w:rFonts w:ascii="Times New Roman" w:hAnsi="Times New Roman"/>
          <w:b/>
          <w:i/>
          <w:color w:val="000000"/>
          <w:sz w:val="24"/>
          <w:szCs w:val="24"/>
        </w:rPr>
        <w:t xml:space="preserve">(2023 -2024 </w:t>
      </w:r>
      <w:proofErr w:type="spellStart"/>
      <w:r w:rsidR="00AA6FD9">
        <w:rPr>
          <w:rFonts w:ascii="Times New Roman" w:hAnsi="Times New Roman"/>
          <w:b/>
          <w:i/>
          <w:color w:val="000000"/>
          <w:sz w:val="24"/>
          <w:szCs w:val="24"/>
        </w:rPr>
        <w:t>уч.г</w:t>
      </w:r>
      <w:proofErr w:type="spellEnd"/>
      <w:r w:rsidR="00AA6FD9">
        <w:rPr>
          <w:rFonts w:ascii="Times New Roman" w:hAnsi="Times New Roman"/>
          <w:b/>
          <w:i/>
          <w:color w:val="000000"/>
          <w:sz w:val="24"/>
          <w:szCs w:val="24"/>
        </w:rPr>
        <w:t>.)</w:t>
      </w:r>
    </w:p>
    <w:p w:rsidR="00AA6FD9" w:rsidRPr="004F590F" w:rsidRDefault="00AA6FD9" w:rsidP="00AA6FD9">
      <w:pPr>
        <w:ind w:firstLine="568"/>
        <w:jc w:val="center"/>
        <w:rPr>
          <w:b/>
          <w:bCs/>
          <w:color w:val="000000"/>
          <w:sz w:val="28"/>
          <w:szCs w:val="28"/>
        </w:rPr>
      </w:pPr>
      <w:r w:rsidRPr="000D60C0">
        <w:rPr>
          <w:b/>
          <w:bCs/>
          <w:color w:val="000000"/>
          <w:sz w:val="28"/>
          <w:szCs w:val="28"/>
        </w:rPr>
        <w:t>.</w:t>
      </w:r>
    </w:p>
    <w:p w:rsidR="00AA6FD9" w:rsidRPr="004F590F" w:rsidRDefault="00AA6FD9" w:rsidP="00AA6FD9">
      <w:pPr>
        <w:ind w:firstLine="568"/>
        <w:jc w:val="center"/>
        <w:rPr>
          <w:color w:val="00000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4"/>
        <w:gridCol w:w="4428"/>
        <w:gridCol w:w="1605"/>
      </w:tblGrid>
      <w:tr w:rsidR="00AA6FD9" w:rsidRPr="000D60C0" w:rsidTr="00B341D4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both"/>
              <w:rPr>
                <w:color w:val="000000"/>
                <w:sz w:val="20"/>
                <w:szCs w:val="20"/>
              </w:rPr>
            </w:pPr>
            <w:bookmarkStart w:id="1" w:name="d7975327ee305c4febc7f2c6b4edc6edcf655ee8"/>
            <w:bookmarkStart w:id="2" w:name="0"/>
            <w:bookmarkEnd w:id="1"/>
            <w:bookmarkEnd w:id="2"/>
            <w:r w:rsidRPr="000D60C0">
              <w:rPr>
                <w:b/>
                <w:bCs/>
                <w:color w:val="000000"/>
                <w:sz w:val="28"/>
                <w:szCs w:val="28"/>
              </w:rPr>
              <w:t xml:space="preserve">N </w:t>
            </w:r>
            <w:proofErr w:type="spellStart"/>
            <w:r w:rsidRPr="000D60C0">
              <w:rPr>
                <w:b/>
                <w:bCs/>
                <w:color w:val="000000"/>
                <w:sz w:val="28"/>
                <w:szCs w:val="28"/>
              </w:rPr>
              <w:t>п\</w:t>
            </w:r>
            <w:proofErr w:type="gramStart"/>
            <w:r w:rsidRPr="000D60C0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both"/>
              <w:rPr>
                <w:color w:val="000000"/>
                <w:sz w:val="20"/>
                <w:szCs w:val="20"/>
              </w:rPr>
            </w:pPr>
            <w:r w:rsidRPr="000D60C0">
              <w:rPr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both"/>
              <w:rPr>
                <w:color w:val="000000"/>
                <w:sz w:val="20"/>
                <w:szCs w:val="20"/>
              </w:rPr>
            </w:pPr>
            <w:r w:rsidRPr="000D60C0">
              <w:rPr>
                <w:b/>
                <w:bCs/>
                <w:color w:val="000000"/>
                <w:sz w:val="28"/>
                <w:szCs w:val="28"/>
              </w:rPr>
              <w:t>Всего часов</w:t>
            </w:r>
          </w:p>
        </w:tc>
      </w:tr>
      <w:tr w:rsidR="00AA6FD9" w:rsidRPr="000D60C0" w:rsidTr="00B341D4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both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>Вводное занятие, заключительное занятие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A6FD9" w:rsidRPr="000D60C0" w:rsidTr="00B341D4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both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 xml:space="preserve">Культура и техника речи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AA6FD9" w:rsidRPr="000D60C0" w:rsidTr="00B341D4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both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>Театральная игра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  <w:tr w:rsidR="00AA6FD9" w:rsidRPr="000D60C0" w:rsidTr="00B341D4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both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>Ритмопластика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AA6FD9" w:rsidRPr="000D60C0" w:rsidTr="00B341D4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both"/>
              <w:rPr>
                <w:color w:val="000000"/>
                <w:sz w:val="20"/>
                <w:szCs w:val="20"/>
              </w:rPr>
            </w:pPr>
            <w:r w:rsidRPr="000D60C0">
              <w:rPr>
                <w:color w:val="000000"/>
                <w:sz w:val="28"/>
                <w:szCs w:val="28"/>
              </w:rPr>
              <w:t>Основы театральной культуры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AA6FD9" w:rsidRPr="000D60C0" w:rsidTr="00B341D4"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rPr>
                <w:rFonts w:ascii="Arial" w:hAnsi="Arial" w:cs="Arial"/>
                <w:color w:val="000000"/>
                <w:sz w:val="1"/>
                <w:szCs w:val="27"/>
              </w:rPr>
            </w:pPr>
          </w:p>
        </w:tc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both"/>
              <w:rPr>
                <w:color w:val="000000"/>
                <w:sz w:val="20"/>
                <w:szCs w:val="20"/>
              </w:rPr>
            </w:pPr>
            <w:r w:rsidRPr="000D60C0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A6FD9" w:rsidRPr="000D60C0" w:rsidRDefault="00AA6FD9" w:rsidP="00B341D4">
            <w:pPr>
              <w:ind w:hanging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70</w:t>
            </w:r>
          </w:p>
        </w:tc>
      </w:tr>
    </w:tbl>
    <w:p w:rsidR="00561007" w:rsidRDefault="00561007" w:rsidP="00DB7CEC">
      <w:pPr>
        <w:spacing w:line="276" w:lineRule="auto"/>
        <w:rPr>
          <w:b/>
          <w:sz w:val="24"/>
          <w:szCs w:val="24"/>
        </w:rPr>
      </w:pPr>
    </w:p>
    <w:p w:rsidR="005B616E" w:rsidRDefault="005B616E" w:rsidP="00BC33DE">
      <w:pPr>
        <w:spacing w:line="276" w:lineRule="auto"/>
        <w:rPr>
          <w:b/>
          <w:sz w:val="24"/>
          <w:szCs w:val="24"/>
        </w:rPr>
      </w:pPr>
    </w:p>
    <w:p w:rsidR="00BC33DE" w:rsidRDefault="00BC33DE" w:rsidP="00BC33DE">
      <w:pPr>
        <w:spacing w:line="276" w:lineRule="auto"/>
        <w:rPr>
          <w:b/>
          <w:sz w:val="24"/>
          <w:szCs w:val="24"/>
        </w:rPr>
      </w:pPr>
    </w:p>
    <w:p w:rsidR="00F6600D" w:rsidRPr="00561007" w:rsidRDefault="00F2113A" w:rsidP="0056100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12.</w:t>
      </w:r>
      <w:r w:rsidR="00F6600D" w:rsidRPr="00561007">
        <w:rPr>
          <w:b/>
          <w:sz w:val="24"/>
          <w:szCs w:val="24"/>
        </w:rPr>
        <w:t>Методическое обеспечение кружковой работы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27"/>
        <w:gridCol w:w="6370"/>
      </w:tblGrid>
      <w:tr w:rsidR="00F6600D" w:rsidRPr="00561007" w:rsidTr="00561007">
        <w:trPr>
          <w:trHeight w:val="20"/>
        </w:trPr>
        <w:tc>
          <w:tcPr>
            <w:tcW w:w="1814" w:type="pct"/>
          </w:tcPr>
          <w:p w:rsidR="00F6600D" w:rsidRPr="00561007" w:rsidRDefault="00F6600D" w:rsidP="00DB7CEC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 w:rsidRPr="00561007">
              <w:rPr>
                <w:color w:val="000000" w:themeColor="text1"/>
                <w:sz w:val="24"/>
                <w:szCs w:val="24"/>
              </w:rPr>
              <w:t xml:space="preserve">Направленность/объединение </w:t>
            </w:r>
          </w:p>
        </w:tc>
        <w:tc>
          <w:tcPr>
            <w:tcW w:w="3186" w:type="pct"/>
          </w:tcPr>
          <w:p w:rsidR="00F6600D" w:rsidRPr="00561007" w:rsidRDefault="00F6600D" w:rsidP="00DB7CE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561007">
              <w:rPr>
                <w:sz w:val="24"/>
                <w:szCs w:val="24"/>
              </w:rPr>
              <w:t>Методическое обеспечение</w:t>
            </w:r>
          </w:p>
        </w:tc>
      </w:tr>
      <w:tr w:rsidR="00C22241" w:rsidRPr="00561007" w:rsidTr="005B616E">
        <w:trPr>
          <w:trHeight w:val="3096"/>
        </w:trPr>
        <w:tc>
          <w:tcPr>
            <w:tcW w:w="1814" w:type="pct"/>
          </w:tcPr>
          <w:p w:rsidR="00C22241" w:rsidRDefault="00B703F2" w:rsidP="00C2224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«Умелец»</w:t>
            </w:r>
          </w:p>
        </w:tc>
        <w:tc>
          <w:tcPr>
            <w:tcW w:w="3186" w:type="pct"/>
          </w:tcPr>
          <w:p w:rsidR="00805E3D" w:rsidRPr="00805E3D" w:rsidRDefault="00805E3D" w:rsidP="00805E3D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805E3D">
              <w:rPr>
                <w:color w:val="000000"/>
              </w:rPr>
              <w:t xml:space="preserve">. Афанасьев А.Ф. Резьба по дереву.- М.: </w:t>
            </w:r>
            <w:proofErr w:type="spellStart"/>
            <w:r w:rsidRPr="00805E3D">
              <w:rPr>
                <w:color w:val="000000"/>
              </w:rPr>
              <w:t>Легпромбытиздат</w:t>
            </w:r>
            <w:proofErr w:type="spellEnd"/>
            <w:r w:rsidRPr="00805E3D">
              <w:rPr>
                <w:color w:val="000000"/>
              </w:rPr>
              <w:t>, 1997.</w:t>
            </w:r>
          </w:p>
          <w:p w:rsidR="00805E3D" w:rsidRPr="00805E3D" w:rsidRDefault="00805E3D" w:rsidP="00805E3D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05E3D">
              <w:rPr>
                <w:color w:val="000000"/>
              </w:rPr>
              <w:t>2. Бородулин В.А. Художественная обработка дерева. - М.: Просвещение, 1988.</w:t>
            </w:r>
          </w:p>
          <w:p w:rsidR="00805E3D" w:rsidRPr="00805E3D" w:rsidRDefault="00805E3D" w:rsidP="00805E3D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05E3D">
              <w:rPr>
                <w:color w:val="000000"/>
              </w:rPr>
              <w:t xml:space="preserve">3. Внеклассная работа по труду. /Сост. </w:t>
            </w:r>
            <w:proofErr w:type="spellStart"/>
            <w:r w:rsidRPr="00805E3D">
              <w:rPr>
                <w:color w:val="000000"/>
              </w:rPr>
              <w:t>Гукасова</w:t>
            </w:r>
            <w:proofErr w:type="spellEnd"/>
            <w:r w:rsidRPr="00805E3D">
              <w:rPr>
                <w:color w:val="000000"/>
              </w:rPr>
              <w:t xml:space="preserve"> А.М./ - М.: Просвещение, 1981.</w:t>
            </w:r>
          </w:p>
          <w:p w:rsidR="00805E3D" w:rsidRPr="00805E3D" w:rsidRDefault="00805E3D" w:rsidP="00805E3D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05E3D">
              <w:rPr>
                <w:color w:val="000000"/>
              </w:rPr>
              <w:t xml:space="preserve">4. </w:t>
            </w:r>
            <w:proofErr w:type="spellStart"/>
            <w:r w:rsidRPr="00805E3D">
              <w:rPr>
                <w:color w:val="000000"/>
              </w:rPr>
              <w:t>Ильяев</w:t>
            </w:r>
            <w:proofErr w:type="spellEnd"/>
            <w:r w:rsidRPr="00805E3D">
              <w:rPr>
                <w:color w:val="000000"/>
              </w:rPr>
              <w:t xml:space="preserve"> М. Прикоснувшись к дереву резцом. - М.: Лукоморье, 2000.</w:t>
            </w:r>
          </w:p>
          <w:p w:rsidR="00C22241" w:rsidRPr="00091338" w:rsidRDefault="00805E3D" w:rsidP="00805E3D">
            <w:pPr>
              <w:pStyle w:val="ad"/>
              <w:rPr>
                <w:color w:val="000000"/>
              </w:rPr>
            </w:pPr>
            <w:r w:rsidRPr="00805E3D">
              <w:rPr>
                <w:color w:val="000000"/>
              </w:rPr>
              <w:t xml:space="preserve">5. </w:t>
            </w:r>
            <w:proofErr w:type="spellStart"/>
            <w:proofErr w:type="gramStart"/>
            <w:r w:rsidRPr="00805E3D">
              <w:rPr>
                <w:color w:val="000000"/>
              </w:rPr>
              <w:t>Манжулин</w:t>
            </w:r>
            <w:proofErr w:type="spellEnd"/>
            <w:r w:rsidRPr="00805E3D">
              <w:rPr>
                <w:color w:val="000000"/>
              </w:rPr>
              <w:t xml:space="preserve"> А.В., Сафронов М.В. Прорезная резьба (альбом орнаментов.</w:t>
            </w:r>
            <w:proofErr w:type="gramEnd"/>
            <w:r w:rsidRPr="00805E3D">
              <w:rPr>
                <w:color w:val="000000"/>
              </w:rPr>
              <w:t xml:space="preserve"> Выпуск 1). - М.: Народное творчество, 2001.</w:t>
            </w:r>
          </w:p>
        </w:tc>
      </w:tr>
      <w:tr w:rsidR="005B616E" w:rsidRPr="00561007" w:rsidTr="00C22241">
        <w:trPr>
          <w:trHeight w:val="265"/>
        </w:trPr>
        <w:tc>
          <w:tcPr>
            <w:tcW w:w="1814" w:type="pct"/>
          </w:tcPr>
          <w:p w:rsidR="005B616E" w:rsidRDefault="005B616E" w:rsidP="00C22241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Манзара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186" w:type="pct"/>
          </w:tcPr>
          <w:p w:rsidR="005B616E" w:rsidRPr="000D60C0" w:rsidRDefault="005B616E" w:rsidP="005B616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B616E" w:rsidRPr="005B616E" w:rsidRDefault="005B616E" w:rsidP="005B616E">
            <w:pPr>
              <w:numPr>
                <w:ilvl w:val="0"/>
                <w:numId w:val="30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Агапова И.А. Школьный театр. Создание, организация, пьесы для постановок: 5-11 классы. – М.: ВАКО, 2006. – 272 с.</w:t>
            </w:r>
          </w:p>
          <w:p w:rsidR="005B616E" w:rsidRPr="005B616E" w:rsidRDefault="005B616E" w:rsidP="005B616E">
            <w:pPr>
              <w:numPr>
                <w:ilvl w:val="0"/>
                <w:numId w:val="30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Белинская Е.В. Сказочные тренинги для дошкольников и младших школьников. – СПб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Речь, 2006. – 125 с.</w:t>
            </w:r>
          </w:p>
          <w:p w:rsidR="005B616E" w:rsidRPr="005B616E" w:rsidRDefault="005B616E" w:rsidP="005B616E">
            <w:pPr>
              <w:numPr>
                <w:ilvl w:val="0"/>
                <w:numId w:val="30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Богданов Г.Ф. Работа над музыкально-танцевальной формой хореографического произведения: Учебно-методическое пособие.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Вып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 1. - М.: ВЦХТ (“Я вхожу в мир искусств”), 2008. - 144с.</w:t>
            </w:r>
          </w:p>
          <w:p w:rsidR="005B616E" w:rsidRPr="005B616E" w:rsidRDefault="005B616E" w:rsidP="005B616E">
            <w:pPr>
              <w:numPr>
                <w:ilvl w:val="0"/>
                <w:numId w:val="30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Бодраченко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И.В. Театрализованные музыкальные представления для детей дошкольного возраста</w:t>
            </w:r>
          </w:p>
          <w:p w:rsidR="005B616E" w:rsidRPr="005B616E" w:rsidRDefault="005B616E" w:rsidP="005B616E">
            <w:pPr>
              <w:numPr>
                <w:ilvl w:val="0"/>
                <w:numId w:val="30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Буяльский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Б.А. Искусство выразительного чтения. М.: Просвещение,1986. –176 с.</w:t>
            </w:r>
          </w:p>
          <w:p w:rsidR="005B616E" w:rsidRPr="005B616E" w:rsidRDefault="005B616E" w:rsidP="005B616E">
            <w:pPr>
              <w:numPr>
                <w:ilvl w:val="0"/>
                <w:numId w:val="30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Вечканова И.Г.Театрализованные игры в реабилитации дошкольников: Учебно-методическое пособие. – СПб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КАРО, 2006. – 144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Генералова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И.А. Театр. Пособие для дополнительного образования. 2, 3,4  класс. – М.: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Баласс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, 2004. – 48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Горбушина Л.А., Николаичева А.П. Выразительное чтение / Учеб. Пособие. – М.: Просвещение. – 1978. – 176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Гурков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А.Н. Школьный театр.- Ростов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н</w:t>
            </w:r>
            <w:proofErr w:type="spellEnd"/>
            <w:proofErr w:type="gramStart"/>
            <w:r w:rsidRPr="005B616E">
              <w:rPr>
                <w:color w:val="000000"/>
                <w:sz w:val="24"/>
                <w:szCs w:val="24"/>
              </w:rPr>
              <w:t>/Д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: Феникс, 2005. – 320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Дополнительное образование //Научно-методический журнал,  2001-2009 </w:t>
            </w:r>
            <w:proofErr w:type="spellStart"/>
            <w:proofErr w:type="gramStart"/>
            <w:r w:rsidRPr="005B616E"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Зинкевич-Евстигнеева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Т.Д.,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Т.М.Грабенко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. Игры в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сказкотерапии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. -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Спб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., Речь, 2006. – 208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Зинкевич-Евстигнеева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Т.Д. Развивающая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сказкотерапия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 - СПб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Речь, 2006. – 168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Каришнев-Лубоцкий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М.А. Театрализованные представления для детей школьного возраста. - М.: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Гуманитар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>.и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зд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 центр ВЛАДОС, 2005. – 280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Карнеги Д. Как завоевывать друзей и оказывать влияния на людей: Пер. с англ. – М.: Литература, 1998. – </w:t>
            </w:r>
            <w:r w:rsidRPr="005B616E">
              <w:rPr>
                <w:color w:val="000000"/>
                <w:sz w:val="24"/>
                <w:szCs w:val="24"/>
              </w:rPr>
              <w:lastRenderedPageBreak/>
              <w:t>816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Колчеев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Ю.В.,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Колчеева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Н.М. Театрализованные игры в школе. – М.: Школьная пресса.. – 2000. – 96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Котельникова Е. А. Биомеханика хореографических упражнений. - М.: ВЦХТ 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“Я вхожу в мир искусств”), 2008. – 128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Т.А. Школьная риторика: 4,5,6 класс: Учебное пособие/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Т.А.Ладыженская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 - М.: Издательский Дом «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С-инфо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»; Издательство «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Баласс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»,2003. – 160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Лопатина А.,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Скребцова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М. Сказки о цветах и деревьях. – М.: Сфера. – 1998. – 576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Мастерская чувств (Предмет «Театр» в начальной школе)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етодическое пособие. - М.: ГОУДОД ФЦРСДОД, ч. 1,2. - 2006. – 56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Нестерина Е.С. Шоколад Южного полюса: Пьесы. - М.: ВЦХТ 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“Репертуар для детских и юношеских театров”), 2008. – 160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 Основы актерского мастерства  по методике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З.Я.Корогодского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. - М.: ВЦХТ 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“Я вхожу в мир искусств”), 2008. - 192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 Першин М.С. Пьесы-сказки для театра. - М.: ВЦХТ 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“Репертуар для детских и юношеских театров”),  2008. – 160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Погосова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Н.М. Погружение в сказку.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Кооррекционно-развивающая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программа для детей. –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Спб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.: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Речь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>;М</w:t>
            </w:r>
            <w:proofErr w:type="spellEnd"/>
            <w:proofErr w:type="gramEnd"/>
            <w:r w:rsidRPr="005B616E">
              <w:rPr>
                <w:color w:val="000000"/>
                <w:sz w:val="24"/>
                <w:szCs w:val="24"/>
              </w:rPr>
              <w:t>.: Сфера, 2008. – 208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Попов П.Г. Жанровое решение спектакля. - М.: ВЦХТ (“Я вхожу в мир искусств”), 2008. – 144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 Пушкин С.И. Детский фольклорный театр: Пьесы с нотным приложением. - М.: ВЦХТ (“Я вхожу в мир искусства”), 2008. – 144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Рылеева Е.В. Вместе веселее! – Игры и рабочие материалы  – М.: ЛИНКА-ПРЕСС.- 2000. – 144с.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Сакович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Н.А. Практика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сказкотерапии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. –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Спб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.: Речь, 2007. – 224 с.</w:t>
            </w:r>
          </w:p>
          <w:p w:rsidR="005B616E" w:rsidRPr="005B616E" w:rsidRDefault="005B616E" w:rsidP="005B616E">
            <w:pPr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Сальникова Н. Работа с детьми: школа доверия. – СПб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.: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Питер. – 2003. – 282 с.</w:t>
            </w:r>
          </w:p>
          <w:p w:rsidR="005B616E" w:rsidRPr="005B616E" w:rsidRDefault="005B616E" w:rsidP="005B616E">
            <w:pPr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Скурат Г.К. Детский психологический театр: развивающая работа с детьми и подростками. -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Спб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.: Речь, 2007. – 144 с.</w:t>
            </w:r>
          </w:p>
          <w:p w:rsidR="005B616E" w:rsidRPr="005B616E" w:rsidRDefault="005B616E" w:rsidP="005B616E">
            <w:pPr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Скрипник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И.С. Театр теней. – М.: АСТ; Донецк: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Сталкер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, 2005. – 221 с.</w:t>
            </w:r>
          </w:p>
          <w:p w:rsidR="005B616E" w:rsidRPr="005B616E" w:rsidRDefault="005B616E" w:rsidP="005B616E">
            <w:pPr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5B616E">
              <w:rPr>
                <w:color w:val="000000"/>
                <w:sz w:val="24"/>
                <w:szCs w:val="24"/>
              </w:rPr>
              <w:t>Танникова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 Е.Б. Формирование речевого творчества дошкольников 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обучение сочинению сказок). – М.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 xml:space="preserve"> ТЦ Сфера, 2008. – 96 с.</w:t>
            </w:r>
          </w:p>
          <w:p w:rsidR="005B616E" w:rsidRPr="005B616E" w:rsidRDefault="005B616E" w:rsidP="005B616E">
            <w:pPr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Ткачева Е.М. Пьесы. - М.: ВЦХТ 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“Репертуар для детских и юношеских театров”), 2008. – 176 с.</w:t>
            </w:r>
          </w:p>
          <w:p w:rsidR="005B616E" w:rsidRPr="005B616E" w:rsidRDefault="005B616E" w:rsidP="005B616E">
            <w:pPr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Холл Д.Учимся танцевать. – М.: АСТ: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Астрель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, 2009. – 184 с.</w:t>
            </w:r>
          </w:p>
          <w:p w:rsidR="005B616E" w:rsidRPr="005B616E" w:rsidRDefault="005B616E" w:rsidP="005B616E">
            <w:pPr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Чурилова Э.Г. Методика и организация театральной деятельности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 xml:space="preserve"> Программа и репертуар. - М.: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Гуманит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 Изд. Центр ВЛАДОС, 2004. – 160 с.</w:t>
            </w:r>
          </w:p>
          <w:p w:rsidR="005B616E" w:rsidRPr="005B616E" w:rsidRDefault="005B616E" w:rsidP="005B616E">
            <w:pPr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 xml:space="preserve">Шорохова О.А. Играем в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сказку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>:С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казкотерапия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и </w:t>
            </w:r>
            <w:r w:rsidRPr="005B616E">
              <w:rPr>
                <w:color w:val="000000"/>
                <w:sz w:val="24"/>
                <w:szCs w:val="24"/>
              </w:rPr>
              <w:lastRenderedPageBreak/>
              <w:t>занятия по развитию связной речи дошкольников. – М.: ТЦ Сфера, 2007. – 208с.</w:t>
            </w:r>
          </w:p>
          <w:p w:rsidR="005B616E" w:rsidRPr="005B616E" w:rsidRDefault="005B616E" w:rsidP="005B616E">
            <w:pPr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Янсюкевич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 В.И. Репертуар для школьного театра: Пособие для педагогов. - М.: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Гуманит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 изд. центр ВЛАДОС, 2001. - 240с.</w:t>
            </w:r>
          </w:p>
          <w:p w:rsidR="005B616E" w:rsidRPr="005B616E" w:rsidRDefault="005B616E" w:rsidP="005B616E">
            <w:pPr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5B616E">
              <w:rPr>
                <w:color w:val="000000"/>
                <w:sz w:val="24"/>
                <w:szCs w:val="24"/>
              </w:rPr>
              <w:t> Я познаю мир: Театр: Дет</w:t>
            </w:r>
            <w:proofErr w:type="gramStart"/>
            <w:r w:rsidRPr="005B616E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B616E">
              <w:rPr>
                <w:color w:val="000000"/>
                <w:sz w:val="24"/>
                <w:szCs w:val="24"/>
              </w:rPr>
              <w:t>э</w:t>
            </w:r>
            <w:proofErr w:type="gramEnd"/>
            <w:r w:rsidRPr="005B616E">
              <w:rPr>
                <w:color w:val="000000"/>
                <w:sz w:val="24"/>
                <w:szCs w:val="24"/>
              </w:rPr>
              <w:t>нцикл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 xml:space="preserve">./ </w:t>
            </w:r>
            <w:proofErr w:type="spellStart"/>
            <w:r w:rsidRPr="005B616E">
              <w:rPr>
                <w:color w:val="000000"/>
                <w:sz w:val="24"/>
                <w:szCs w:val="24"/>
              </w:rPr>
              <w:t>И.А.Андриянова-Голицина</w:t>
            </w:r>
            <w:proofErr w:type="spellEnd"/>
            <w:r w:rsidRPr="005B616E">
              <w:rPr>
                <w:color w:val="000000"/>
                <w:sz w:val="24"/>
                <w:szCs w:val="24"/>
              </w:rPr>
              <w:t>. – М.: ООО «Издательство АСТ». –2002. – 445с.</w:t>
            </w:r>
          </w:p>
          <w:p w:rsidR="005B616E" w:rsidRDefault="005B616E" w:rsidP="00DB7CEC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F948C2" w:rsidRPr="00652B4C" w:rsidRDefault="00F948C2">
      <w:pPr>
        <w:sectPr w:rsidR="00F948C2" w:rsidRPr="00652B4C" w:rsidSect="00473B28">
          <w:footerReference w:type="default" r:id="rId9"/>
          <w:pgSz w:w="11900" w:h="16838"/>
          <w:pgMar w:top="568" w:right="701" w:bottom="1418" w:left="1418" w:header="0" w:footer="0" w:gutter="0"/>
          <w:cols w:space="720" w:equalWidth="0">
            <w:col w:w="9781"/>
          </w:cols>
        </w:sectPr>
      </w:pPr>
    </w:p>
    <w:p w:rsidR="00D63EA5" w:rsidRPr="00652B4C" w:rsidRDefault="00A0295E" w:rsidP="00F6600D">
      <w:pPr>
        <w:ind w:right="-259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155690" cy="8575040"/>
            <wp:effectExtent l="19050" t="0" r="0" b="0"/>
            <wp:docPr id="3" name="Рисунок 2" descr="программа доп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доп1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857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EA5" w:rsidRPr="00652B4C" w:rsidSect="00BA17B6">
      <w:pgSz w:w="11900" w:h="16838"/>
      <w:pgMar w:top="1127" w:right="766" w:bottom="419" w:left="1440" w:header="0" w:footer="0" w:gutter="0"/>
      <w:cols w:space="720" w:equalWidth="0">
        <w:col w:w="97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1D4" w:rsidRDefault="00B341D4" w:rsidP="00DB7CEC">
      <w:r>
        <w:separator/>
      </w:r>
    </w:p>
  </w:endnote>
  <w:endnote w:type="continuationSeparator" w:id="0">
    <w:p w:rsidR="00B341D4" w:rsidRDefault="00B341D4" w:rsidP="00DB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191409"/>
      <w:docPartObj>
        <w:docPartGallery w:val="Page Numbers (Bottom of Page)"/>
        <w:docPartUnique/>
      </w:docPartObj>
    </w:sdtPr>
    <w:sdtContent>
      <w:p w:rsidR="00B341D4" w:rsidRDefault="00CB2A50">
        <w:pPr>
          <w:pStyle w:val="af2"/>
          <w:jc w:val="center"/>
        </w:pPr>
        <w:fldSimple w:instr="PAGE   \* MERGEFORMAT">
          <w:r w:rsidR="00A0295E">
            <w:rPr>
              <w:noProof/>
            </w:rPr>
            <w:t>21</w:t>
          </w:r>
        </w:fldSimple>
      </w:p>
    </w:sdtContent>
  </w:sdt>
  <w:p w:rsidR="00B341D4" w:rsidRDefault="00B341D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1D4" w:rsidRDefault="00B341D4" w:rsidP="00DB7CEC">
      <w:r>
        <w:separator/>
      </w:r>
    </w:p>
  </w:footnote>
  <w:footnote w:type="continuationSeparator" w:id="0">
    <w:p w:rsidR="00B341D4" w:rsidRDefault="00B341D4" w:rsidP="00DB7C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6CF0"/>
    <w:multiLevelType w:val="multilevel"/>
    <w:tmpl w:val="FAF2BD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hint="default"/>
        <w:b/>
      </w:rPr>
    </w:lvl>
  </w:abstractNum>
  <w:abstractNum w:abstractNumId="1">
    <w:nsid w:val="09E00058"/>
    <w:multiLevelType w:val="hybridMultilevel"/>
    <w:tmpl w:val="4342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65BFC"/>
    <w:multiLevelType w:val="hybridMultilevel"/>
    <w:tmpl w:val="324CE39A"/>
    <w:lvl w:ilvl="0" w:tplc="FBF6B484">
      <w:start w:val="1"/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7D44BB"/>
    <w:multiLevelType w:val="hybridMultilevel"/>
    <w:tmpl w:val="FCEEF412"/>
    <w:lvl w:ilvl="0" w:tplc="FBF6B48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8167E"/>
    <w:multiLevelType w:val="hybridMultilevel"/>
    <w:tmpl w:val="4A423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A75C1"/>
    <w:multiLevelType w:val="hybridMultilevel"/>
    <w:tmpl w:val="3EBE85B2"/>
    <w:lvl w:ilvl="0" w:tplc="2250C372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2"/>
        <w:szCs w:val="22"/>
      </w:rPr>
    </w:lvl>
    <w:lvl w:ilvl="1" w:tplc="FBB29F12">
      <w:start w:val="1"/>
      <w:numFmt w:val="bullet"/>
      <w:pStyle w:val="a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C30F52"/>
    <w:multiLevelType w:val="hybridMultilevel"/>
    <w:tmpl w:val="D5D86CA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24558"/>
    <w:multiLevelType w:val="multilevel"/>
    <w:tmpl w:val="1D6A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AA78CE"/>
    <w:multiLevelType w:val="hybridMultilevel"/>
    <w:tmpl w:val="7D9AE042"/>
    <w:lvl w:ilvl="0" w:tplc="FBF6B484">
      <w:start w:val="1"/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5B90426"/>
    <w:multiLevelType w:val="multilevel"/>
    <w:tmpl w:val="648CD4EE"/>
    <w:lvl w:ilvl="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0">
    <w:nsid w:val="1BAC43FC"/>
    <w:multiLevelType w:val="multilevel"/>
    <w:tmpl w:val="CC4E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6162C0"/>
    <w:multiLevelType w:val="hybridMultilevel"/>
    <w:tmpl w:val="6A6C1168"/>
    <w:lvl w:ilvl="0" w:tplc="FBF6B484">
      <w:start w:val="1"/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063305D"/>
    <w:multiLevelType w:val="multilevel"/>
    <w:tmpl w:val="8FB6D7C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222B0FE3"/>
    <w:multiLevelType w:val="hybridMultilevel"/>
    <w:tmpl w:val="4D6459B6"/>
    <w:lvl w:ilvl="0" w:tplc="FBF6B484">
      <w:start w:val="1"/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171D12"/>
    <w:multiLevelType w:val="hybridMultilevel"/>
    <w:tmpl w:val="E7786884"/>
    <w:lvl w:ilvl="0" w:tplc="FBF6B48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5545C"/>
    <w:multiLevelType w:val="multilevel"/>
    <w:tmpl w:val="1D1E66E4"/>
    <w:lvl w:ilvl="0">
      <w:start w:val="10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4" w:hanging="1800"/>
      </w:pPr>
      <w:rPr>
        <w:rFonts w:hint="default"/>
      </w:rPr>
    </w:lvl>
  </w:abstractNum>
  <w:abstractNum w:abstractNumId="16">
    <w:nsid w:val="408D2FAF"/>
    <w:multiLevelType w:val="hybridMultilevel"/>
    <w:tmpl w:val="AE3EF084"/>
    <w:lvl w:ilvl="0" w:tplc="FBF6B48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134782"/>
    <w:multiLevelType w:val="multilevel"/>
    <w:tmpl w:val="39A87438"/>
    <w:lvl w:ilvl="0">
      <w:start w:val="9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18">
    <w:nsid w:val="4E111CAE"/>
    <w:multiLevelType w:val="multilevel"/>
    <w:tmpl w:val="C70E092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8739A5"/>
    <w:multiLevelType w:val="hybridMultilevel"/>
    <w:tmpl w:val="717C138A"/>
    <w:lvl w:ilvl="0" w:tplc="FBF6B48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A155F"/>
    <w:multiLevelType w:val="hybridMultilevel"/>
    <w:tmpl w:val="16367A2C"/>
    <w:lvl w:ilvl="0" w:tplc="FBF6B484">
      <w:start w:val="1"/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67E603E"/>
    <w:multiLevelType w:val="hybridMultilevel"/>
    <w:tmpl w:val="F732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A5147"/>
    <w:multiLevelType w:val="hybridMultilevel"/>
    <w:tmpl w:val="94EC93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FA4A78"/>
    <w:multiLevelType w:val="hybridMultilevel"/>
    <w:tmpl w:val="78BA0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04C06"/>
    <w:multiLevelType w:val="multilevel"/>
    <w:tmpl w:val="979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55464B"/>
    <w:multiLevelType w:val="multilevel"/>
    <w:tmpl w:val="E074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BB07C7"/>
    <w:multiLevelType w:val="multilevel"/>
    <w:tmpl w:val="2D8005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ED4D53"/>
    <w:multiLevelType w:val="multilevel"/>
    <w:tmpl w:val="62AA97CC"/>
    <w:lvl w:ilvl="0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B89230A"/>
    <w:multiLevelType w:val="hybridMultilevel"/>
    <w:tmpl w:val="CC708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DE7275"/>
    <w:multiLevelType w:val="hybridMultilevel"/>
    <w:tmpl w:val="A246CB3C"/>
    <w:lvl w:ilvl="0" w:tplc="FBF6B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21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CBA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3845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A0CA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32F6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EE6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6E40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8B5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C275836"/>
    <w:multiLevelType w:val="hybridMultilevel"/>
    <w:tmpl w:val="B5365A6C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EA7415"/>
    <w:multiLevelType w:val="hybridMultilevel"/>
    <w:tmpl w:val="4378B58A"/>
    <w:lvl w:ilvl="0" w:tplc="FBF6B48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D467B"/>
    <w:multiLevelType w:val="multilevel"/>
    <w:tmpl w:val="35EE450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33">
    <w:nsid w:val="73106BB4"/>
    <w:multiLevelType w:val="hybridMultilevel"/>
    <w:tmpl w:val="2FB8F634"/>
    <w:lvl w:ilvl="0" w:tplc="049AF2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4E45E8"/>
    <w:multiLevelType w:val="multilevel"/>
    <w:tmpl w:val="1C7A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96691E"/>
    <w:multiLevelType w:val="hybridMultilevel"/>
    <w:tmpl w:val="69E4BF06"/>
    <w:lvl w:ilvl="0" w:tplc="20E42888">
      <w:start w:val="1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6">
    <w:nsid w:val="7A920BF8"/>
    <w:multiLevelType w:val="hybridMultilevel"/>
    <w:tmpl w:val="A0FA01F4"/>
    <w:lvl w:ilvl="0" w:tplc="FBF6B48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7E623A"/>
    <w:multiLevelType w:val="multilevel"/>
    <w:tmpl w:val="18FCC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BC2FD0"/>
    <w:multiLevelType w:val="hybridMultilevel"/>
    <w:tmpl w:val="07AE04F8"/>
    <w:lvl w:ilvl="0" w:tplc="B57627F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3"/>
  </w:num>
  <w:num w:numId="3">
    <w:abstractNumId w:val="14"/>
  </w:num>
  <w:num w:numId="4">
    <w:abstractNumId w:val="19"/>
  </w:num>
  <w:num w:numId="5">
    <w:abstractNumId w:val="5"/>
  </w:num>
  <w:num w:numId="6">
    <w:abstractNumId w:val="22"/>
  </w:num>
  <w:num w:numId="7">
    <w:abstractNumId w:val="28"/>
  </w:num>
  <w:num w:numId="8">
    <w:abstractNumId w:val="31"/>
  </w:num>
  <w:num w:numId="9">
    <w:abstractNumId w:val="9"/>
  </w:num>
  <w:num w:numId="10">
    <w:abstractNumId w:val="38"/>
  </w:num>
  <w:num w:numId="11">
    <w:abstractNumId w:val="8"/>
  </w:num>
  <w:num w:numId="12">
    <w:abstractNumId w:val="20"/>
  </w:num>
  <w:num w:numId="13">
    <w:abstractNumId w:val="13"/>
  </w:num>
  <w:num w:numId="14">
    <w:abstractNumId w:val="11"/>
  </w:num>
  <w:num w:numId="15">
    <w:abstractNumId w:val="2"/>
  </w:num>
  <w:num w:numId="16">
    <w:abstractNumId w:val="29"/>
  </w:num>
  <w:num w:numId="17">
    <w:abstractNumId w:val="3"/>
  </w:num>
  <w:num w:numId="18">
    <w:abstractNumId w:val="36"/>
  </w:num>
  <w:num w:numId="19">
    <w:abstractNumId w:val="17"/>
  </w:num>
  <w:num w:numId="20">
    <w:abstractNumId w:val="16"/>
  </w:num>
  <w:num w:numId="21">
    <w:abstractNumId w:val="23"/>
  </w:num>
  <w:num w:numId="22">
    <w:abstractNumId w:val="30"/>
  </w:num>
  <w:num w:numId="23">
    <w:abstractNumId w:val="32"/>
  </w:num>
  <w:num w:numId="24">
    <w:abstractNumId w:val="1"/>
  </w:num>
  <w:num w:numId="25">
    <w:abstractNumId w:val="27"/>
  </w:num>
  <w:num w:numId="26">
    <w:abstractNumId w:val="15"/>
  </w:num>
  <w:num w:numId="27">
    <w:abstractNumId w:val="35"/>
  </w:num>
  <w:num w:numId="28">
    <w:abstractNumId w:val="12"/>
  </w:num>
  <w:num w:numId="29">
    <w:abstractNumId w:val="0"/>
  </w:num>
  <w:num w:numId="30">
    <w:abstractNumId w:val="37"/>
  </w:num>
  <w:num w:numId="31">
    <w:abstractNumId w:val="26"/>
  </w:num>
  <w:num w:numId="32">
    <w:abstractNumId w:val="18"/>
  </w:num>
  <w:num w:numId="33">
    <w:abstractNumId w:val="25"/>
  </w:num>
  <w:num w:numId="34">
    <w:abstractNumId w:val="10"/>
  </w:num>
  <w:num w:numId="35">
    <w:abstractNumId w:val="34"/>
  </w:num>
  <w:num w:numId="36">
    <w:abstractNumId w:val="7"/>
  </w:num>
  <w:num w:numId="37">
    <w:abstractNumId w:val="24"/>
  </w:num>
  <w:num w:numId="38">
    <w:abstractNumId w:val="4"/>
  </w:num>
  <w:num w:numId="39">
    <w:abstractNumId w:val="2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948C2"/>
    <w:rsid w:val="0002410B"/>
    <w:rsid w:val="000338D8"/>
    <w:rsid w:val="000713A3"/>
    <w:rsid w:val="000732A9"/>
    <w:rsid w:val="000813FE"/>
    <w:rsid w:val="00091338"/>
    <w:rsid w:val="0009306D"/>
    <w:rsid w:val="000E4260"/>
    <w:rsid w:val="00151940"/>
    <w:rsid w:val="00163331"/>
    <w:rsid w:val="00173C7D"/>
    <w:rsid w:val="001C5734"/>
    <w:rsid w:val="001D25CD"/>
    <w:rsid w:val="00201613"/>
    <w:rsid w:val="0020594F"/>
    <w:rsid w:val="00233A9D"/>
    <w:rsid w:val="00263936"/>
    <w:rsid w:val="0026613F"/>
    <w:rsid w:val="00284A92"/>
    <w:rsid w:val="002B2A01"/>
    <w:rsid w:val="002B43C4"/>
    <w:rsid w:val="002E6E3E"/>
    <w:rsid w:val="00316B2A"/>
    <w:rsid w:val="00334EB6"/>
    <w:rsid w:val="003405AC"/>
    <w:rsid w:val="00357467"/>
    <w:rsid w:val="003A6DB8"/>
    <w:rsid w:val="00405920"/>
    <w:rsid w:val="004318AE"/>
    <w:rsid w:val="00473B28"/>
    <w:rsid w:val="004C6067"/>
    <w:rsid w:val="005060F3"/>
    <w:rsid w:val="00561007"/>
    <w:rsid w:val="0056429D"/>
    <w:rsid w:val="00575490"/>
    <w:rsid w:val="005B616E"/>
    <w:rsid w:val="005D3A95"/>
    <w:rsid w:val="00601392"/>
    <w:rsid w:val="00604BAC"/>
    <w:rsid w:val="00652B4C"/>
    <w:rsid w:val="00664EFB"/>
    <w:rsid w:val="006727EF"/>
    <w:rsid w:val="006C35B9"/>
    <w:rsid w:val="006E308C"/>
    <w:rsid w:val="006F77C6"/>
    <w:rsid w:val="007073AE"/>
    <w:rsid w:val="00745E4D"/>
    <w:rsid w:val="00766F8E"/>
    <w:rsid w:val="00777C1D"/>
    <w:rsid w:val="00781983"/>
    <w:rsid w:val="0078200F"/>
    <w:rsid w:val="00790D7F"/>
    <w:rsid w:val="00792AE7"/>
    <w:rsid w:val="007D21BC"/>
    <w:rsid w:val="00805E3D"/>
    <w:rsid w:val="00817320"/>
    <w:rsid w:val="00846C3A"/>
    <w:rsid w:val="008626FA"/>
    <w:rsid w:val="00864F87"/>
    <w:rsid w:val="00870E25"/>
    <w:rsid w:val="008C5DBD"/>
    <w:rsid w:val="008F4374"/>
    <w:rsid w:val="00902151"/>
    <w:rsid w:val="009136F0"/>
    <w:rsid w:val="00917555"/>
    <w:rsid w:val="0093289C"/>
    <w:rsid w:val="00990B8E"/>
    <w:rsid w:val="009D479A"/>
    <w:rsid w:val="009E48D2"/>
    <w:rsid w:val="00A0295E"/>
    <w:rsid w:val="00A37BA4"/>
    <w:rsid w:val="00A73ADD"/>
    <w:rsid w:val="00A74046"/>
    <w:rsid w:val="00A80526"/>
    <w:rsid w:val="00AA6FD9"/>
    <w:rsid w:val="00B01F28"/>
    <w:rsid w:val="00B341D4"/>
    <w:rsid w:val="00B36682"/>
    <w:rsid w:val="00B703F2"/>
    <w:rsid w:val="00BA17B6"/>
    <w:rsid w:val="00BC33DE"/>
    <w:rsid w:val="00C22241"/>
    <w:rsid w:val="00C36B28"/>
    <w:rsid w:val="00C77953"/>
    <w:rsid w:val="00CB1F75"/>
    <w:rsid w:val="00CB2A50"/>
    <w:rsid w:val="00CC76B8"/>
    <w:rsid w:val="00CE1E18"/>
    <w:rsid w:val="00CF7B3C"/>
    <w:rsid w:val="00D03B92"/>
    <w:rsid w:val="00D32418"/>
    <w:rsid w:val="00D548B1"/>
    <w:rsid w:val="00D63EA5"/>
    <w:rsid w:val="00DB7CEC"/>
    <w:rsid w:val="00DE7838"/>
    <w:rsid w:val="00E43180"/>
    <w:rsid w:val="00E618A4"/>
    <w:rsid w:val="00E96217"/>
    <w:rsid w:val="00E96B72"/>
    <w:rsid w:val="00ED1215"/>
    <w:rsid w:val="00EE3628"/>
    <w:rsid w:val="00EF5D8E"/>
    <w:rsid w:val="00F146F0"/>
    <w:rsid w:val="00F20D02"/>
    <w:rsid w:val="00F2113A"/>
    <w:rsid w:val="00F52C10"/>
    <w:rsid w:val="00F6600D"/>
    <w:rsid w:val="00F948C2"/>
    <w:rsid w:val="00FB0085"/>
    <w:rsid w:val="00FE03FA"/>
    <w:rsid w:val="00FE533B"/>
    <w:rsid w:val="00FF0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A17B6"/>
  </w:style>
  <w:style w:type="paragraph" w:styleId="1">
    <w:name w:val="heading 1"/>
    <w:basedOn w:val="a0"/>
    <w:next w:val="a0"/>
    <w:link w:val="10"/>
    <w:qFormat/>
    <w:rsid w:val="00F6600D"/>
    <w:pPr>
      <w:keepNext/>
      <w:spacing w:line="360" w:lineRule="auto"/>
      <w:jc w:val="center"/>
      <w:outlineLvl w:val="0"/>
    </w:pPr>
    <w:rPr>
      <w:rFonts w:eastAsia="Times New Roman" w:cs="Arial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F6600D"/>
    <w:pPr>
      <w:keepNext/>
      <w:keepLines/>
      <w:spacing w:before="200" w:line="360" w:lineRule="auto"/>
      <w:ind w:firstLine="709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4D5BDC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790D7F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173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73C7D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93289C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316B2A"/>
    <w:rPr>
      <w:rFonts w:ascii="Calibri" w:eastAsia="Times New Roman" w:hAnsi="Calibri"/>
    </w:rPr>
  </w:style>
  <w:style w:type="character" w:customStyle="1" w:styleId="aa">
    <w:name w:val="Без интервала Знак"/>
    <w:basedOn w:val="a1"/>
    <w:link w:val="a9"/>
    <w:uiPriority w:val="1"/>
    <w:rsid w:val="00316B2A"/>
    <w:rPr>
      <w:rFonts w:ascii="Calibri" w:eastAsia="Times New Roman" w:hAnsi="Calibri"/>
    </w:rPr>
  </w:style>
  <w:style w:type="character" w:customStyle="1" w:styleId="10">
    <w:name w:val="Заголовок 1 Знак"/>
    <w:basedOn w:val="a1"/>
    <w:link w:val="1"/>
    <w:rsid w:val="00F6600D"/>
    <w:rPr>
      <w:rFonts w:eastAsia="Times New Roman" w:cs="Arial"/>
      <w:b/>
      <w:bC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F6600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a">
    <w:name w:val="фффффффффф"/>
    <w:basedOn w:val="a0"/>
    <w:rsid w:val="00F6600D"/>
    <w:pPr>
      <w:numPr>
        <w:ilvl w:val="1"/>
        <w:numId w:val="5"/>
      </w:numPr>
      <w:spacing w:line="360" w:lineRule="auto"/>
      <w:jc w:val="both"/>
    </w:pPr>
    <w:rPr>
      <w:rFonts w:eastAsia="Times New Roman" w:cs="Arial"/>
      <w:sz w:val="28"/>
      <w:szCs w:val="28"/>
    </w:rPr>
  </w:style>
  <w:style w:type="paragraph" w:customStyle="1" w:styleId="Style5">
    <w:name w:val="Style5"/>
    <w:basedOn w:val="a0"/>
    <w:rsid w:val="00F6600D"/>
    <w:pPr>
      <w:widowControl w:val="0"/>
      <w:autoSpaceDE w:val="0"/>
      <w:autoSpaceDN w:val="0"/>
      <w:adjustRightInd w:val="0"/>
      <w:spacing w:line="476" w:lineRule="exact"/>
      <w:ind w:firstLine="686"/>
      <w:jc w:val="both"/>
    </w:pPr>
    <w:rPr>
      <w:rFonts w:ascii="Century Schoolbook" w:eastAsia="Times New Roman" w:hAnsi="Century Schoolbook"/>
      <w:sz w:val="24"/>
      <w:szCs w:val="24"/>
    </w:rPr>
  </w:style>
  <w:style w:type="character" w:customStyle="1" w:styleId="FontStyle17">
    <w:name w:val="Font Style17"/>
    <w:basedOn w:val="a1"/>
    <w:rsid w:val="00F6600D"/>
    <w:rPr>
      <w:rFonts w:ascii="Times New Roman" w:hAnsi="Times New Roman" w:cs="Times New Roman" w:hint="default"/>
      <w:sz w:val="26"/>
      <w:szCs w:val="26"/>
    </w:rPr>
  </w:style>
  <w:style w:type="paragraph" w:styleId="ab">
    <w:name w:val="Body Text Indent"/>
    <w:basedOn w:val="a0"/>
    <w:link w:val="ac"/>
    <w:uiPriority w:val="99"/>
    <w:unhideWhenUsed/>
    <w:rsid w:val="00F6600D"/>
    <w:pPr>
      <w:spacing w:after="120" w:line="360" w:lineRule="auto"/>
      <w:ind w:left="283" w:firstLine="709"/>
      <w:jc w:val="both"/>
    </w:pPr>
    <w:rPr>
      <w:rFonts w:eastAsia="Times New Roman" w:cs="Arial"/>
      <w:sz w:val="28"/>
      <w:szCs w:val="28"/>
    </w:rPr>
  </w:style>
  <w:style w:type="character" w:customStyle="1" w:styleId="ac">
    <w:name w:val="Основной текст с отступом Знак"/>
    <w:basedOn w:val="a1"/>
    <w:link w:val="ab"/>
    <w:uiPriority w:val="99"/>
    <w:rsid w:val="00F6600D"/>
    <w:rPr>
      <w:rFonts w:eastAsia="Times New Roman" w:cs="Arial"/>
      <w:sz w:val="28"/>
      <w:szCs w:val="28"/>
    </w:rPr>
  </w:style>
  <w:style w:type="paragraph" w:styleId="ad">
    <w:name w:val="Normal (Web)"/>
    <w:basedOn w:val="a0"/>
    <w:unhideWhenUsed/>
    <w:rsid w:val="00F6600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1">
    <w:name w:val="style1"/>
    <w:basedOn w:val="a0"/>
    <w:rsid w:val="00F6600D"/>
    <w:pPr>
      <w:spacing w:before="100" w:beforeAutospacing="1" w:after="100" w:afterAutospacing="1"/>
    </w:pPr>
    <w:rPr>
      <w:rFonts w:eastAsia="Times New Roman"/>
      <w:color w:val="CC4126"/>
      <w:sz w:val="24"/>
      <w:szCs w:val="24"/>
    </w:rPr>
  </w:style>
  <w:style w:type="character" w:styleId="ae">
    <w:name w:val="Strong"/>
    <w:basedOn w:val="a1"/>
    <w:qFormat/>
    <w:rsid w:val="00F6600D"/>
    <w:rPr>
      <w:b/>
      <w:bCs/>
    </w:rPr>
  </w:style>
  <w:style w:type="paragraph" w:customStyle="1" w:styleId="Default">
    <w:name w:val="Default"/>
    <w:rsid w:val="00F660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">
    <w:name w:val="Emphasis"/>
    <w:basedOn w:val="a1"/>
    <w:uiPriority w:val="20"/>
    <w:qFormat/>
    <w:rsid w:val="00F6600D"/>
    <w:rPr>
      <w:i/>
      <w:iCs/>
    </w:rPr>
  </w:style>
  <w:style w:type="paragraph" w:customStyle="1" w:styleId="TableParagraph">
    <w:name w:val="Table Paragraph"/>
    <w:basedOn w:val="a0"/>
    <w:uiPriority w:val="1"/>
    <w:qFormat/>
    <w:rsid w:val="00F6600D"/>
    <w:pPr>
      <w:widowControl w:val="0"/>
      <w:autoSpaceDE w:val="0"/>
      <w:autoSpaceDN w:val="0"/>
      <w:ind w:left="106"/>
    </w:pPr>
    <w:rPr>
      <w:rFonts w:eastAsia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F6600D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Cell">
    <w:name w:val="ConsPlusCell"/>
    <w:uiPriority w:val="99"/>
    <w:rsid w:val="00F6600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0">
    <w:name w:val="header"/>
    <w:basedOn w:val="a0"/>
    <w:link w:val="af1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DB7CEC"/>
  </w:style>
  <w:style w:type="paragraph" w:styleId="af2">
    <w:name w:val="footer"/>
    <w:basedOn w:val="a0"/>
    <w:link w:val="af3"/>
    <w:uiPriority w:val="99"/>
    <w:unhideWhenUsed/>
    <w:rsid w:val="00DB7CE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DB7CEC"/>
  </w:style>
  <w:style w:type="paragraph" w:customStyle="1" w:styleId="af4">
    <w:name w:val="Базовый"/>
    <w:rsid w:val="00B36682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/>
      <w:lang w:eastAsia="en-US"/>
    </w:rPr>
  </w:style>
  <w:style w:type="paragraph" w:customStyle="1" w:styleId="6">
    <w:name w:val="Основной текст (6)"/>
    <w:basedOn w:val="af4"/>
    <w:rsid w:val="00091338"/>
    <w:pPr>
      <w:shd w:val="clear" w:color="auto" w:fill="FFFFFF"/>
      <w:spacing w:after="0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DE710-F5B7-453D-BD67-C109EF3B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21</Pages>
  <Words>6278</Words>
  <Characters>35790</Characters>
  <Application>Microsoft Office Word</Application>
  <DocSecurity>0</DocSecurity>
  <Lines>298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6</cp:revision>
  <cp:lastPrinted>2020-11-12T10:03:00Z</cp:lastPrinted>
  <dcterms:created xsi:type="dcterms:W3CDTF">2025-04-08T11:54:00Z</dcterms:created>
  <dcterms:modified xsi:type="dcterms:W3CDTF">2025-04-09T06:05:00Z</dcterms:modified>
</cp:coreProperties>
</file>